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540" w:rsidRDefault="004A0540"/>
    <w:p w:rsidR="0029695F" w:rsidRDefault="0029695F" w:rsidP="0029695F">
      <w:pPr>
        <w:ind w:firstLine="540"/>
        <w:jc w:val="both"/>
        <w:rPr>
          <w:b/>
          <w:bCs/>
          <w:color w:val="000000"/>
          <w:spacing w:val="2"/>
          <w:sz w:val="24"/>
          <w:szCs w:val="24"/>
        </w:rPr>
      </w:pPr>
    </w:p>
    <w:p w:rsidR="005C6DBD" w:rsidRDefault="005C6DBD" w:rsidP="0029695F">
      <w:pPr>
        <w:ind w:firstLine="540"/>
        <w:jc w:val="both"/>
        <w:rPr>
          <w:b/>
          <w:bCs/>
          <w:color w:val="000000"/>
          <w:spacing w:val="2"/>
          <w:sz w:val="24"/>
          <w:szCs w:val="24"/>
        </w:rPr>
      </w:pPr>
    </w:p>
    <w:p w:rsidR="0029695F" w:rsidRDefault="0029695F" w:rsidP="0029695F">
      <w:pPr>
        <w:ind w:firstLine="540"/>
        <w:jc w:val="center"/>
        <w:rPr>
          <w:b/>
          <w:bCs/>
          <w:color w:val="000000"/>
          <w:spacing w:val="2"/>
          <w:sz w:val="24"/>
          <w:szCs w:val="24"/>
        </w:rPr>
      </w:pPr>
      <w:r>
        <w:rPr>
          <w:b/>
          <w:bCs/>
          <w:color w:val="000000"/>
          <w:spacing w:val="2"/>
          <w:sz w:val="24"/>
          <w:szCs w:val="24"/>
        </w:rPr>
        <w:t>ИЗВЕЩЕНИЕ</w:t>
      </w:r>
    </w:p>
    <w:p w:rsidR="0029695F" w:rsidRDefault="0029695F" w:rsidP="0029695F">
      <w:pPr>
        <w:ind w:firstLine="540"/>
        <w:jc w:val="center"/>
        <w:rPr>
          <w:b/>
          <w:bCs/>
          <w:color w:val="000000"/>
          <w:spacing w:val="2"/>
          <w:sz w:val="24"/>
          <w:szCs w:val="24"/>
        </w:rPr>
      </w:pPr>
      <w:r>
        <w:rPr>
          <w:b/>
          <w:bCs/>
          <w:color w:val="000000"/>
          <w:spacing w:val="2"/>
          <w:sz w:val="24"/>
          <w:szCs w:val="24"/>
        </w:rPr>
        <w:t>о проведении запроса котировок</w:t>
      </w:r>
      <w:r w:rsidR="005A58EA">
        <w:rPr>
          <w:b/>
          <w:bCs/>
          <w:color w:val="000000"/>
          <w:spacing w:val="2"/>
          <w:sz w:val="24"/>
          <w:szCs w:val="24"/>
        </w:rPr>
        <w:t xml:space="preserve"> в электронной форме</w:t>
      </w:r>
    </w:p>
    <w:p w:rsidR="0029695F" w:rsidRDefault="0029695F" w:rsidP="0029695F">
      <w:pPr>
        <w:ind w:firstLine="540"/>
        <w:jc w:val="center"/>
        <w:rPr>
          <w:b/>
          <w:bCs/>
          <w:color w:val="000000"/>
          <w:spacing w:val="2"/>
          <w:sz w:val="24"/>
          <w:szCs w:val="24"/>
        </w:rPr>
      </w:pPr>
    </w:p>
    <w:p w:rsidR="005C6DBD" w:rsidRDefault="005C6DBD" w:rsidP="0029695F">
      <w:pPr>
        <w:ind w:firstLine="540"/>
        <w:jc w:val="center"/>
        <w:rPr>
          <w:b/>
          <w:bCs/>
          <w:color w:val="000000"/>
          <w:spacing w:val="2"/>
          <w:sz w:val="24"/>
          <w:szCs w:val="24"/>
        </w:rPr>
      </w:pPr>
    </w:p>
    <w:p w:rsidR="0029695F" w:rsidRDefault="0029695F" w:rsidP="00A0799B">
      <w:pPr>
        <w:ind w:firstLine="567"/>
        <w:jc w:val="both"/>
        <w:rPr>
          <w:bCs/>
          <w:color w:val="000000"/>
          <w:spacing w:val="2"/>
          <w:sz w:val="24"/>
          <w:szCs w:val="24"/>
        </w:rPr>
      </w:pPr>
      <w:r>
        <w:rPr>
          <w:b/>
          <w:bCs/>
          <w:color w:val="000000"/>
          <w:spacing w:val="2"/>
          <w:sz w:val="24"/>
          <w:szCs w:val="24"/>
        </w:rPr>
        <w:t xml:space="preserve">Заказчик: </w:t>
      </w:r>
      <w:r>
        <w:rPr>
          <w:bCs/>
          <w:color w:val="000000"/>
          <w:spacing w:val="2"/>
          <w:sz w:val="24"/>
          <w:szCs w:val="24"/>
        </w:rPr>
        <w:t>Федеральное государственное унитарное предприятие «Центральный научно-исследовательский институт конструкционных материалов «Прометей»</w:t>
      </w:r>
      <w:r w:rsidR="00002359">
        <w:rPr>
          <w:bCs/>
          <w:color w:val="000000"/>
          <w:spacing w:val="2"/>
          <w:sz w:val="24"/>
          <w:szCs w:val="24"/>
        </w:rPr>
        <w:t>.</w:t>
      </w:r>
      <w:r>
        <w:rPr>
          <w:bCs/>
          <w:color w:val="000000"/>
          <w:spacing w:val="2"/>
          <w:sz w:val="24"/>
          <w:szCs w:val="24"/>
        </w:rPr>
        <w:t xml:space="preserve"> </w:t>
      </w:r>
    </w:p>
    <w:p w:rsidR="0029695F" w:rsidRDefault="0029695F" w:rsidP="00A0799B">
      <w:pPr>
        <w:ind w:firstLine="567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Адрес: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191015, Санкт-Петербург, улица Шпалерная, дом 49</w:t>
      </w:r>
      <w:r w:rsidR="00002359">
        <w:rPr>
          <w:sz w:val="24"/>
          <w:szCs w:val="24"/>
        </w:rPr>
        <w:t>.</w:t>
      </w:r>
    </w:p>
    <w:p w:rsidR="0029695F" w:rsidRDefault="0029695F" w:rsidP="00A0799B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Адрес электронной почты: </w:t>
      </w:r>
      <w:hyperlink r:id="rId7" w:history="1">
        <w:r w:rsidRPr="00613411">
          <w:rPr>
            <w:rStyle w:val="a6"/>
            <w:sz w:val="24"/>
            <w:szCs w:val="24"/>
          </w:rPr>
          <w:t>zakypki@crism.ru</w:t>
        </w:r>
      </w:hyperlink>
      <w:r>
        <w:rPr>
          <w:sz w:val="24"/>
          <w:szCs w:val="24"/>
        </w:rPr>
        <w:t xml:space="preserve"> </w:t>
      </w:r>
    </w:p>
    <w:p w:rsidR="0029695F" w:rsidRDefault="0029695F" w:rsidP="00A0799B">
      <w:pPr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Источник финансирования заказа</w:t>
      </w:r>
      <w:r>
        <w:rPr>
          <w:color w:val="000000"/>
          <w:sz w:val="24"/>
          <w:szCs w:val="24"/>
        </w:rPr>
        <w:t xml:space="preserve">: </w:t>
      </w:r>
      <w:r w:rsidR="0008255A">
        <w:rPr>
          <w:color w:val="000000"/>
          <w:sz w:val="24"/>
          <w:szCs w:val="24"/>
        </w:rPr>
        <w:t>собственные средства</w:t>
      </w:r>
      <w:r w:rsidR="00CE27DE">
        <w:rPr>
          <w:color w:val="000000"/>
          <w:sz w:val="24"/>
          <w:szCs w:val="24"/>
        </w:rPr>
        <w:t xml:space="preserve"> предприятия</w:t>
      </w:r>
      <w:r w:rsidR="00002359">
        <w:rPr>
          <w:color w:val="000000"/>
          <w:sz w:val="24"/>
          <w:szCs w:val="24"/>
        </w:rPr>
        <w:t>.</w:t>
      </w:r>
    </w:p>
    <w:p w:rsidR="0029695F" w:rsidRDefault="0029695F" w:rsidP="00A0799B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Форма котировочной заявки: </w:t>
      </w:r>
      <w:proofErr w:type="gramStart"/>
      <w:r>
        <w:rPr>
          <w:sz w:val="24"/>
          <w:szCs w:val="24"/>
        </w:rPr>
        <w:t>см</w:t>
      </w:r>
      <w:proofErr w:type="gramEnd"/>
      <w:r>
        <w:rPr>
          <w:sz w:val="24"/>
          <w:szCs w:val="24"/>
        </w:rPr>
        <w:t xml:space="preserve">. приложение № 3 к </w:t>
      </w:r>
      <w:r w:rsidR="002B2947">
        <w:rPr>
          <w:sz w:val="24"/>
          <w:szCs w:val="24"/>
        </w:rPr>
        <w:t>И</w:t>
      </w:r>
      <w:r>
        <w:rPr>
          <w:sz w:val="24"/>
          <w:szCs w:val="24"/>
        </w:rPr>
        <w:t>звещению о проведении запроса котировок.</w:t>
      </w:r>
    </w:p>
    <w:p w:rsidR="007E5A2E" w:rsidRDefault="0029695F" w:rsidP="007E5A2E">
      <w:pPr>
        <w:pStyle w:val="aa"/>
        <w:spacing w:before="0"/>
      </w:pPr>
      <w:r>
        <w:rPr>
          <w:b/>
        </w:rPr>
        <w:t xml:space="preserve">Наименование, характеристики и объём </w:t>
      </w:r>
      <w:r w:rsidR="00CE27DE">
        <w:rPr>
          <w:b/>
        </w:rPr>
        <w:t>поставляемых товаров</w:t>
      </w:r>
      <w:r>
        <w:t xml:space="preserve">: </w:t>
      </w:r>
      <w:r w:rsidR="00570170">
        <w:t>П</w:t>
      </w:r>
      <w:r w:rsidR="00570170" w:rsidRPr="00570170">
        <w:t>оставк</w:t>
      </w:r>
      <w:r w:rsidR="00570170">
        <w:t xml:space="preserve">а </w:t>
      </w:r>
      <w:r w:rsidR="00F66ECE">
        <w:t>промышленной тары</w:t>
      </w:r>
      <w:r w:rsidR="007E5A2E">
        <w:t>.</w:t>
      </w:r>
      <w:r w:rsidR="007E5A2E" w:rsidRPr="00EE5A61">
        <w:t> </w:t>
      </w:r>
      <w:r w:rsidR="007E5A2E">
        <w:t xml:space="preserve"> </w:t>
      </w:r>
    </w:p>
    <w:p w:rsidR="0029695F" w:rsidRDefault="0029695F" w:rsidP="007E5A2E">
      <w:pPr>
        <w:pStyle w:val="aa"/>
        <w:spacing w:before="0"/>
      </w:pPr>
      <w:r>
        <w:t xml:space="preserve">Подробное описание, условия  </w:t>
      </w:r>
      <w:r w:rsidR="00002359">
        <w:t>поставки товара</w:t>
      </w:r>
      <w:r>
        <w:t>, характеристики и объем содержатся</w:t>
      </w:r>
      <w:r w:rsidR="00712CA8">
        <w:t xml:space="preserve"> </w:t>
      </w:r>
      <w:r>
        <w:t>в Техническом задании, являющимся приложением № 1 к настоящему Извещению.</w:t>
      </w:r>
    </w:p>
    <w:p w:rsidR="007D6D85" w:rsidRPr="00F63FEC" w:rsidRDefault="00002359" w:rsidP="007D6D85">
      <w:pPr>
        <w:autoSpaceDE w:val="0"/>
        <w:autoSpaceDN w:val="0"/>
        <w:adjustRightInd w:val="0"/>
        <w:ind w:firstLine="540"/>
        <w:jc w:val="both"/>
        <w:rPr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>Инициатор закупки</w:t>
      </w:r>
      <w:r w:rsidR="0029695F">
        <w:rPr>
          <w:b/>
          <w:sz w:val="24"/>
          <w:szCs w:val="24"/>
        </w:rPr>
        <w:t xml:space="preserve">: </w:t>
      </w:r>
      <w:r w:rsidR="007E5A2E">
        <w:rPr>
          <w:sz w:val="24"/>
          <w:szCs w:val="24"/>
        </w:rPr>
        <w:t>НПК-11</w:t>
      </w:r>
      <w:r w:rsidR="007D6D85" w:rsidRPr="00F63FEC">
        <w:rPr>
          <w:sz w:val="24"/>
          <w:szCs w:val="24"/>
        </w:rPr>
        <w:t xml:space="preserve"> </w:t>
      </w:r>
      <w:r w:rsidR="00F66ECE">
        <w:rPr>
          <w:sz w:val="24"/>
          <w:szCs w:val="24"/>
        </w:rPr>
        <w:t>– Ахтемирова А.В., телефон 274-18-02</w:t>
      </w:r>
      <w:r w:rsidR="007E5A2E">
        <w:rPr>
          <w:sz w:val="24"/>
          <w:szCs w:val="24"/>
        </w:rPr>
        <w:t xml:space="preserve">, </w:t>
      </w:r>
      <w:r w:rsidR="007D6D85" w:rsidRPr="00F63FEC">
        <w:rPr>
          <w:sz w:val="24"/>
          <w:szCs w:val="24"/>
        </w:rPr>
        <w:t xml:space="preserve">адрес электронной почты </w:t>
      </w:r>
      <w:hyperlink r:id="rId8" w:history="1">
        <w:r w:rsidR="007D6D85" w:rsidRPr="00F63FEC">
          <w:rPr>
            <w:rStyle w:val="a6"/>
            <w:sz w:val="24"/>
            <w:szCs w:val="24"/>
          </w:rPr>
          <w:t>zakypki@crism.ru</w:t>
        </w:r>
      </w:hyperlink>
      <w:r w:rsidR="007D6D85" w:rsidRPr="00F63FEC">
        <w:rPr>
          <w:sz w:val="24"/>
          <w:szCs w:val="24"/>
        </w:rPr>
        <w:t xml:space="preserve"> .</w:t>
      </w:r>
    </w:p>
    <w:p w:rsidR="007E5A2E" w:rsidRDefault="00472A4A" w:rsidP="007E5A2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D6D85">
        <w:rPr>
          <w:b/>
          <w:sz w:val="24"/>
          <w:szCs w:val="24"/>
        </w:rPr>
        <w:t>Условия</w:t>
      </w:r>
      <w:r w:rsidR="00BB5251" w:rsidRPr="007D6D85">
        <w:rPr>
          <w:b/>
          <w:sz w:val="24"/>
          <w:szCs w:val="24"/>
        </w:rPr>
        <w:t xml:space="preserve"> поставки товара</w:t>
      </w:r>
      <w:r w:rsidR="00BB5251" w:rsidRPr="007D6D85">
        <w:rPr>
          <w:sz w:val="24"/>
          <w:szCs w:val="24"/>
        </w:rPr>
        <w:t>:</w:t>
      </w:r>
      <w:r w:rsidRPr="007D6D85">
        <w:rPr>
          <w:sz w:val="24"/>
          <w:szCs w:val="24"/>
        </w:rPr>
        <w:t xml:space="preserve"> </w:t>
      </w:r>
      <w:r w:rsidR="007E5A2E" w:rsidRPr="007E5A2E">
        <w:rPr>
          <w:sz w:val="24"/>
          <w:szCs w:val="24"/>
        </w:rPr>
        <w:t>Товар поставляется партиями на основании заявки Заказчика</w:t>
      </w:r>
      <w:r w:rsidR="00092CE1">
        <w:rPr>
          <w:sz w:val="24"/>
          <w:szCs w:val="24"/>
        </w:rPr>
        <w:t xml:space="preserve"> в течение 2 (двух) рабочих дней</w:t>
      </w:r>
      <w:r w:rsidR="007E5A2E" w:rsidRPr="007E5A2E">
        <w:rPr>
          <w:sz w:val="24"/>
          <w:szCs w:val="24"/>
        </w:rPr>
        <w:t>, с момента получения Поставщиком</w:t>
      </w:r>
      <w:r w:rsidR="00092CE1">
        <w:rPr>
          <w:sz w:val="24"/>
          <w:szCs w:val="24"/>
        </w:rPr>
        <w:t xml:space="preserve"> заявки от Заказчика</w:t>
      </w:r>
      <w:r w:rsidR="007E5A2E">
        <w:rPr>
          <w:sz w:val="24"/>
          <w:szCs w:val="24"/>
        </w:rPr>
        <w:t>.</w:t>
      </w:r>
      <w:r w:rsidR="007E5A2E" w:rsidRPr="004312C3">
        <w:rPr>
          <w:sz w:val="24"/>
          <w:szCs w:val="24"/>
        </w:rPr>
        <w:t xml:space="preserve"> </w:t>
      </w:r>
    </w:p>
    <w:p w:rsidR="0029695F" w:rsidRPr="004312C3" w:rsidRDefault="0029695F" w:rsidP="007E5A2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312C3">
        <w:rPr>
          <w:sz w:val="24"/>
          <w:szCs w:val="24"/>
        </w:rPr>
        <w:t xml:space="preserve">Расчет цены котировочной заявки должен включать в себя </w:t>
      </w:r>
      <w:r w:rsidR="00092CE1">
        <w:rPr>
          <w:sz w:val="24"/>
          <w:szCs w:val="24"/>
        </w:rPr>
        <w:t xml:space="preserve">стоимость Товара и упаковку, доставку, погрузо-разгрузочные работы, </w:t>
      </w:r>
      <w:r w:rsidRPr="004312C3">
        <w:rPr>
          <w:sz w:val="24"/>
          <w:szCs w:val="24"/>
        </w:rPr>
        <w:t xml:space="preserve">все расходы участника, связанные с выполнением обязательств по </w:t>
      </w:r>
      <w:r w:rsidR="00E14CEF" w:rsidRPr="004312C3">
        <w:rPr>
          <w:sz w:val="24"/>
          <w:szCs w:val="24"/>
        </w:rPr>
        <w:t>договору</w:t>
      </w:r>
      <w:r w:rsidRPr="004312C3">
        <w:rPr>
          <w:sz w:val="24"/>
          <w:szCs w:val="24"/>
        </w:rPr>
        <w:t xml:space="preserve">, а так же предусмотренные законодательством Российской Федерации платежи. </w:t>
      </w:r>
    </w:p>
    <w:p w:rsidR="00BD2298" w:rsidRPr="00BD2298" w:rsidRDefault="00A0799B" w:rsidP="00A0799B">
      <w:pPr>
        <w:ind w:firstLine="567"/>
        <w:jc w:val="both"/>
        <w:rPr>
          <w:sz w:val="24"/>
          <w:szCs w:val="24"/>
        </w:rPr>
      </w:pPr>
      <w:r w:rsidRPr="00F63FEC">
        <w:rPr>
          <w:b/>
          <w:color w:val="000000"/>
          <w:spacing w:val="1"/>
          <w:sz w:val="24"/>
          <w:szCs w:val="24"/>
        </w:rPr>
        <w:t>Сведения о начальной (максимальной) цене договора:</w:t>
      </w:r>
      <w:r w:rsidRPr="00F63FEC">
        <w:rPr>
          <w:color w:val="000000"/>
          <w:spacing w:val="1"/>
          <w:sz w:val="24"/>
          <w:szCs w:val="24"/>
        </w:rPr>
        <w:t xml:space="preserve"> </w:t>
      </w:r>
      <w:r w:rsidR="00092CE1">
        <w:rPr>
          <w:sz w:val="24"/>
          <w:szCs w:val="24"/>
        </w:rPr>
        <w:t>489 300</w:t>
      </w:r>
      <w:r w:rsidR="00BD2298" w:rsidRPr="00BD2298">
        <w:rPr>
          <w:sz w:val="24"/>
          <w:szCs w:val="24"/>
        </w:rPr>
        <w:t xml:space="preserve"> рубл</w:t>
      </w:r>
      <w:r w:rsidR="00CB691B">
        <w:rPr>
          <w:sz w:val="24"/>
          <w:szCs w:val="24"/>
        </w:rPr>
        <w:t>ь</w:t>
      </w:r>
      <w:r w:rsidR="00BD2298" w:rsidRPr="00BD2298">
        <w:rPr>
          <w:sz w:val="24"/>
          <w:szCs w:val="24"/>
        </w:rPr>
        <w:t xml:space="preserve"> </w:t>
      </w:r>
      <w:r w:rsidR="00092CE1">
        <w:rPr>
          <w:sz w:val="24"/>
          <w:szCs w:val="24"/>
        </w:rPr>
        <w:t>00</w:t>
      </w:r>
      <w:r w:rsidR="003C0DE5">
        <w:rPr>
          <w:sz w:val="24"/>
          <w:szCs w:val="24"/>
        </w:rPr>
        <w:t xml:space="preserve"> </w:t>
      </w:r>
      <w:r w:rsidR="00BD2298" w:rsidRPr="00BD2298">
        <w:rPr>
          <w:sz w:val="24"/>
          <w:szCs w:val="24"/>
        </w:rPr>
        <w:t>копе</w:t>
      </w:r>
      <w:r w:rsidR="007D6D85">
        <w:rPr>
          <w:sz w:val="24"/>
          <w:szCs w:val="24"/>
        </w:rPr>
        <w:t>ек</w:t>
      </w:r>
      <w:r>
        <w:rPr>
          <w:sz w:val="24"/>
          <w:szCs w:val="24"/>
        </w:rPr>
        <w:t xml:space="preserve"> (</w:t>
      </w:r>
      <w:r w:rsidR="00092CE1">
        <w:rPr>
          <w:sz w:val="24"/>
          <w:szCs w:val="24"/>
        </w:rPr>
        <w:t>Четыреста восемьдесят девять тысяч триста</w:t>
      </w:r>
      <w:r w:rsidR="00CB691B">
        <w:rPr>
          <w:sz w:val="24"/>
          <w:szCs w:val="24"/>
        </w:rPr>
        <w:t xml:space="preserve"> рубл</w:t>
      </w:r>
      <w:r w:rsidR="00092CE1">
        <w:rPr>
          <w:sz w:val="24"/>
          <w:szCs w:val="24"/>
        </w:rPr>
        <w:t>ей</w:t>
      </w:r>
      <w:r w:rsidR="00CB691B">
        <w:rPr>
          <w:sz w:val="24"/>
          <w:szCs w:val="24"/>
        </w:rPr>
        <w:t xml:space="preserve"> </w:t>
      </w:r>
      <w:r w:rsidR="00092CE1">
        <w:rPr>
          <w:sz w:val="24"/>
          <w:szCs w:val="24"/>
        </w:rPr>
        <w:t>00</w:t>
      </w:r>
      <w:r w:rsidR="00FD3AE2">
        <w:rPr>
          <w:sz w:val="24"/>
          <w:szCs w:val="24"/>
        </w:rPr>
        <w:t xml:space="preserve"> копе</w:t>
      </w:r>
      <w:r w:rsidR="003133FB">
        <w:rPr>
          <w:sz w:val="24"/>
          <w:szCs w:val="24"/>
        </w:rPr>
        <w:t>ек</w:t>
      </w:r>
      <w:r w:rsidR="00BD2298" w:rsidRPr="00BD2298">
        <w:rPr>
          <w:sz w:val="24"/>
          <w:szCs w:val="24"/>
        </w:rPr>
        <w:t>).</w:t>
      </w:r>
    </w:p>
    <w:p w:rsidR="0029695F" w:rsidRPr="00BD2298" w:rsidRDefault="0029695F" w:rsidP="00A0799B">
      <w:pPr>
        <w:pStyle w:val="Heading"/>
        <w:tabs>
          <w:tab w:val="left" w:pos="9360"/>
        </w:tabs>
        <w:spacing w:line="0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2298">
        <w:rPr>
          <w:rFonts w:ascii="Times New Roman" w:hAnsi="Times New Roman" w:cs="Times New Roman"/>
          <w:sz w:val="24"/>
          <w:szCs w:val="24"/>
        </w:rPr>
        <w:t>Место подачи котировочных заявок:</w:t>
      </w:r>
    </w:p>
    <w:p w:rsidR="004E76EE" w:rsidRPr="00B82BD3" w:rsidRDefault="004E76EE" w:rsidP="004E76EE">
      <w:pPr>
        <w:ind w:firstLine="540"/>
        <w:jc w:val="both"/>
        <w:rPr>
          <w:sz w:val="24"/>
          <w:szCs w:val="24"/>
        </w:rPr>
      </w:pPr>
      <w:r w:rsidRPr="00B82BD3">
        <w:rPr>
          <w:sz w:val="24"/>
          <w:szCs w:val="24"/>
        </w:rPr>
        <w:t xml:space="preserve">Котировочная заявка должна быть подготовлена и предоставлена по форме и в форме электронного документа, подписанного электронно-цифровой подписью по адресу </w:t>
      </w:r>
      <w:hyperlink r:id="rId9" w:history="1">
        <w:r w:rsidRPr="00B82BD3">
          <w:rPr>
            <w:rStyle w:val="a6"/>
            <w:sz w:val="24"/>
            <w:szCs w:val="24"/>
            <w:lang w:val="en-US"/>
          </w:rPr>
          <w:t>http</w:t>
        </w:r>
        <w:r w:rsidRPr="00B82BD3">
          <w:rPr>
            <w:rStyle w:val="a6"/>
            <w:sz w:val="24"/>
            <w:szCs w:val="24"/>
          </w:rPr>
          <w:t>://</w:t>
        </w:r>
        <w:r w:rsidRPr="00B82BD3">
          <w:rPr>
            <w:rStyle w:val="a6"/>
            <w:sz w:val="24"/>
            <w:szCs w:val="24"/>
            <w:lang w:val="en-US"/>
          </w:rPr>
          <w:t>www</w:t>
        </w:r>
        <w:r w:rsidRPr="00B82BD3">
          <w:rPr>
            <w:rStyle w:val="a6"/>
            <w:sz w:val="24"/>
            <w:szCs w:val="24"/>
          </w:rPr>
          <w:t>.</w:t>
        </w:r>
        <w:r w:rsidRPr="00B82BD3">
          <w:rPr>
            <w:rStyle w:val="a6"/>
            <w:sz w:val="24"/>
            <w:szCs w:val="24"/>
            <w:lang w:val="en-US"/>
          </w:rPr>
          <w:t>fabrikant</w:t>
        </w:r>
        <w:r w:rsidRPr="00B82BD3">
          <w:rPr>
            <w:rStyle w:val="a6"/>
            <w:sz w:val="24"/>
            <w:szCs w:val="24"/>
          </w:rPr>
          <w:t>.</w:t>
        </w:r>
        <w:proofErr w:type="spellStart"/>
        <w:r w:rsidRPr="00B82BD3">
          <w:rPr>
            <w:rStyle w:val="a6"/>
            <w:sz w:val="24"/>
            <w:szCs w:val="24"/>
            <w:lang w:val="en-US"/>
          </w:rPr>
          <w:t>ru</w:t>
        </w:r>
        <w:proofErr w:type="spellEnd"/>
      </w:hyperlink>
    </w:p>
    <w:p w:rsidR="004E76EE" w:rsidRPr="00B82BD3" w:rsidRDefault="004E76EE" w:rsidP="004E76EE">
      <w:pPr>
        <w:ind w:firstLine="540"/>
        <w:jc w:val="both"/>
        <w:rPr>
          <w:color w:val="000000"/>
          <w:spacing w:val="14"/>
          <w:sz w:val="24"/>
          <w:szCs w:val="24"/>
        </w:rPr>
      </w:pPr>
      <w:r w:rsidRPr="00B82BD3">
        <w:rPr>
          <w:sz w:val="24"/>
          <w:szCs w:val="24"/>
        </w:rPr>
        <w:t>Не допускается подача котировочных заявок по факсу (с использование факсимильного воспроизведения подписи) и</w:t>
      </w:r>
      <w:r w:rsidRPr="00B82BD3">
        <w:rPr>
          <w:color w:val="000000"/>
          <w:spacing w:val="1"/>
          <w:sz w:val="24"/>
          <w:szCs w:val="24"/>
        </w:rPr>
        <w:t xml:space="preserve"> в </w:t>
      </w:r>
      <w:r w:rsidRPr="00B82BD3">
        <w:rPr>
          <w:color w:val="000000"/>
          <w:spacing w:val="14"/>
          <w:sz w:val="24"/>
          <w:szCs w:val="24"/>
        </w:rPr>
        <w:t>письменной форме.</w:t>
      </w:r>
    </w:p>
    <w:p w:rsidR="004E76EE" w:rsidRPr="00B82BD3" w:rsidRDefault="004E76EE" w:rsidP="004E76EE">
      <w:pPr>
        <w:ind w:firstLine="567"/>
        <w:jc w:val="both"/>
        <w:rPr>
          <w:color w:val="000000"/>
          <w:spacing w:val="14"/>
          <w:sz w:val="24"/>
          <w:szCs w:val="24"/>
        </w:rPr>
      </w:pPr>
      <w:r w:rsidRPr="00B82BD3">
        <w:rPr>
          <w:color w:val="000000"/>
          <w:spacing w:val="14"/>
          <w:sz w:val="24"/>
          <w:szCs w:val="24"/>
        </w:rPr>
        <w:t>Котировочные заявки, поданные  такими способами</w:t>
      </w:r>
      <w:r>
        <w:rPr>
          <w:color w:val="000000"/>
          <w:spacing w:val="14"/>
          <w:sz w:val="24"/>
          <w:szCs w:val="24"/>
        </w:rPr>
        <w:t>,</w:t>
      </w:r>
      <w:r w:rsidRPr="00B82BD3">
        <w:rPr>
          <w:color w:val="000000"/>
          <w:spacing w:val="14"/>
          <w:sz w:val="24"/>
          <w:szCs w:val="24"/>
        </w:rPr>
        <w:t xml:space="preserve"> будут считаться не </w:t>
      </w:r>
      <w:proofErr w:type="gramStart"/>
      <w:r w:rsidRPr="00B82BD3">
        <w:rPr>
          <w:color w:val="000000"/>
          <w:spacing w:val="14"/>
          <w:sz w:val="24"/>
          <w:szCs w:val="24"/>
        </w:rPr>
        <w:t>соответствующими</w:t>
      </w:r>
      <w:proofErr w:type="gramEnd"/>
      <w:r w:rsidRPr="00B82BD3">
        <w:rPr>
          <w:color w:val="000000"/>
          <w:spacing w:val="14"/>
          <w:sz w:val="24"/>
          <w:szCs w:val="24"/>
        </w:rPr>
        <w:t xml:space="preserve"> требованиям запроса котировок.</w:t>
      </w:r>
    </w:p>
    <w:p w:rsidR="004E76EE" w:rsidRPr="00B82BD3" w:rsidRDefault="004E76EE" w:rsidP="004E76EE">
      <w:pPr>
        <w:ind w:firstLine="567"/>
        <w:jc w:val="both"/>
        <w:rPr>
          <w:color w:val="000000"/>
          <w:spacing w:val="14"/>
          <w:sz w:val="24"/>
          <w:szCs w:val="24"/>
        </w:rPr>
      </w:pPr>
      <w:r w:rsidRPr="00B82BD3">
        <w:rPr>
          <w:color w:val="000000"/>
          <w:spacing w:val="14"/>
          <w:sz w:val="24"/>
          <w:szCs w:val="24"/>
        </w:rPr>
        <w:t>Любой участник вправе подать только одну котировочную заявку, внесение изменений в которую не допускается.</w:t>
      </w:r>
    </w:p>
    <w:p w:rsidR="004E76EE" w:rsidRPr="00B82BD3" w:rsidRDefault="004E76EE" w:rsidP="004E76EE">
      <w:pPr>
        <w:ind w:firstLine="567"/>
        <w:jc w:val="both"/>
        <w:rPr>
          <w:sz w:val="24"/>
          <w:szCs w:val="24"/>
        </w:rPr>
      </w:pPr>
      <w:r w:rsidRPr="00B82BD3">
        <w:rPr>
          <w:b/>
          <w:color w:val="000000"/>
          <w:spacing w:val="14"/>
          <w:sz w:val="24"/>
          <w:szCs w:val="24"/>
        </w:rPr>
        <w:t>Дата окончания приема котировочных заявок (дата вскрытия конвертов):</w:t>
      </w:r>
      <w:r w:rsidRPr="00B82BD3">
        <w:rPr>
          <w:color w:val="000000"/>
          <w:spacing w:val="14"/>
          <w:sz w:val="24"/>
          <w:szCs w:val="24"/>
        </w:rPr>
        <w:t xml:space="preserve"> </w:t>
      </w:r>
      <w:r w:rsidRPr="00B82BD3">
        <w:rPr>
          <w:color w:val="000000"/>
          <w:spacing w:val="14"/>
          <w:sz w:val="24"/>
          <w:szCs w:val="24"/>
        </w:rPr>
        <w:tab/>
        <w:t xml:space="preserve">Претенденты на участие в торговой процедуре по вышеуказанному предмету договора могут подавать свои заявки, посредством системы электронного документооборота, начиная с момента публикации данного извещения на сайте в сети Интернет по адресу: </w:t>
      </w:r>
      <w:hyperlink r:id="rId10" w:history="1">
        <w:r w:rsidRPr="00B82BD3">
          <w:rPr>
            <w:rStyle w:val="a6"/>
            <w:sz w:val="24"/>
            <w:szCs w:val="24"/>
            <w:lang w:val="en-US"/>
          </w:rPr>
          <w:t>http</w:t>
        </w:r>
        <w:r w:rsidRPr="00B82BD3">
          <w:rPr>
            <w:rStyle w:val="a6"/>
            <w:sz w:val="24"/>
            <w:szCs w:val="24"/>
          </w:rPr>
          <w:t>://</w:t>
        </w:r>
        <w:r w:rsidRPr="00B82BD3">
          <w:rPr>
            <w:rStyle w:val="a6"/>
            <w:sz w:val="24"/>
            <w:szCs w:val="24"/>
            <w:lang w:val="en-US"/>
          </w:rPr>
          <w:t>www</w:t>
        </w:r>
        <w:r w:rsidRPr="00B82BD3">
          <w:rPr>
            <w:rStyle w:val="a6"/>
            <w:sz w:val="24"/>
            <w:szCs w:val="24"/>
          </w:rPr>
          <w:t>.</w:t>
        </w:r>
        <w:r w:rsidRPr="00B82BD3">
          <w:rPr>
            <w:rStyle w:val="a6"/>
            <w:sz w:val="24"/>
            <w:szCs w:val="24"/>
            <w:lang w:val="en-US"/>
          </w:rPr>
          <w:t>fabrikant</w:t>
        </w:r>
        <w:r w:rsidRPr="00B82BD3">
          <w:rPr>
            <w:rStyle w:val="a6"/>
            <w:sz w:val="24"/>
            <w:szCs w:val="24"/>
          </w:rPr>
          <w:t>.</w:t>
        </w:r>
        <w:proofErr w:type="spellStart"/>
        <w:r w:rsidRPr="00B82BD3">
          <w:rPr>
            <w:rStyle w:val="a6"/>
            <w:sz w:val="24"/>
            <w:szCs w:val="24"/>
            <w:lang w:val="en-US"/>
          </w:rPr>
          <w:t>ru</w:t>
        </w:r>
        <w:proofErr w:type="spellEnd"/>
      </w:hyperlink>
      <w:r w:rsidRPr="00B82BD3">
        <w:rPr>
          <w:sz w:val="24"/>
          <w:szCs w:val="24"/>
        </w:rPr>
        <w:t xml:space="preserve"> до </w:t>
      </w:r>
      <w:r w:rsidR="005A58EA">
        <w:rPr>
          <w:sz w:val="24"/>
          <w:szCs w:val="24"/>
        </w:rPr>
        <w:t>«1</w:t>
      </w:r>
      <w:r>
        <w:rPr>
          <w:sz w:val="24"/>
          <w:szCs w:val="24"/>
        </w:rPr>
        <w:t>9</w:t>
      </w:r>
      <w:r w:rsidRPr="00206FA1">
        <w:rPr>
          <w:sz w:val="24"/>
          <w:szCs w:val="24"/>
        </w:rPr>
        <w:t xml:space="preserve">» </w:t>
      </w:r>
      <w:r>
        <w:rPr>
          <w:sz w:val="24"/>
          <w:szCs w:val="24"/>
        </w:rPr>
        <w:t>апреля</w:t>
      </w:r>
      <w:r w:rsidRPr="00206FA1">
        <w:rPr>
          <w:sz w:val="24"/>
          <w:szCs w:val="24"/>
        </w:rPr>
        <w:t xml:space="preserve"> 201</w:t>
      </w:r>
      <w:r>
        <w:rPr>
          <w:sz w:val="24"/>
          <w:szCs w:val="24"/>
        </w:rPr>
        <w:t>3</w:t>
      </w:r>
      <w:r w:rsidRPr="00206FA1">
        <w:rPr>
          <w:sz w:val="24"/>
          <w:szCs w:val="24"/>
        </w:rPr>
        <w:t xml:space="preserve"> г  1</w:t>
      </w:r>
      <w:r w:rsidR="005A58EA">
        <w:rPr>
          <w:sz w:val="24"/>
          <w:szCs w:val="24"/>
        </w:rPr>
        <w:t>5</w:t>
      </w:r>
      <w:r w:rsidRPr="00206FA1">
        <w:rPr>
          <w:sz w:val="24"/>
          <w:szCs w:val="24"/>
        </w:rPr>
        <w:t>:00.</w:t>
      </w:r>
      <w:r w:rsidRPr="00B82BD3">
        <w:rPr>
          <w:sz w:val="24"/>
          <w:szCs w:val="24"/>
        </w:rPr>
        <w:t xml:space="preserve"> </w:t>
      </w:r>
    </w:p>
    <w:p w:rsidR="004E76EE" w:rsidRDefault="004E76EE" w:rsidP="004E76EE">
      <w:pPr>
        <w:ind w:firstLine="567"/>
        <w:jc w:val="both"/>
        <w:rPr>
          <w:b/>
          <w:sz w:val="24"/>
          <w:szCs w:val="24"/>
        </w:rPr>
      </w:pPr>
    </w:p>
    <w:p w:rsidR="004E76EE" w:rsidRDefault="004E76EE" w:rsidP="004E76EE">
      <w:pPr>
        <w:ind w:firstLine="567"/>
        <w:jc w:val="both"/>
        <w:rPr>
          <w:b/>
          <w:sz w:val="24"/>
          <w:szCs w:val="24"/>
        </w:rPr>
      </w:pPr>
    </w:p>
    <w:p w:rsidR="004E76EE" w:rsidRDefault="004E76EE" w:rsidP="004E76EE">
      <w:pPr>
        <w:ind w:firstLine="567"/>
        <w:jc w:val="both"/>
        <w:rPr>
          <w:b/>
          <w:sz w:val="24"/>
          <w:szCs w:val="24"/>
        </w:rPr>
      </w:pPr>
    </w:p>
    <w:p w:rsidR="004E76EE" w:rsidRPr="00D612C4" w:rsidRDefault="004E76EE" w:rsidP="004E76EE">
      <w:pPr>
        <w:ind w:firstLine="567"/>
        <w:jc w:val="both"/>
        <w:rPr>
          <w:sz w:val="24"/>
          <w:szCs w:val="24"/>
        </w:rPr>
      </w:pPr>
      <w:r w:rsidRPr="00D612C4">
        <w:rPr>
          <w:b/>
          <w:sz w:val="24"/>
          <w:szCs w:val="24"/>
        </w:rPr>
        <w:t xml:space="preserve">Дата рассмотрения котировочных заявок: </w:t>
      </w:r>
      <w:r w:rsidRPr="00206FA1">
        <w:rPr>
          <w:sz w:val="24"/>
          <w:szCs w:val="24"/>
        </w:rPr>
        <w:t xml:space="preserve">Не позднее « </w:t>
      </w:r>
      <w:r w:rsidR="005A58EA">
        <w:rPr>
          <w:sz w:val="24"/>
          <w:szCs w:val="24"/>
        </w:rPr>
        <w:t xml:space="preserve">23 </w:t>
      </w:r>
      <w:r w:rsidRPr="00206FA1">
        <w:rPr>
          <w:sz w:val="24"/>
          <w:szCs w:val="24"/>
        </w:rPr>
        <w:t xml:space="preserve">» </w:t>
      </w:r>
      <w:r>
        <w:rPr>
          <w:sz w:val="24"/>
          <w:szCs w:val="24"/>
        </w:rPr>
        <w:t>апреля</w:t>
      </w:r>
      <w:r w:rsidRPr="00206FA1">
        <w:rPr>
          <w:sz w:val="24"/>
          <w:szCs w:val="24"/>
        </w:rPr>
        <w:t xml:space="preserve"> 201</w:t>
      </w:r>
      <w:r>
        <w:rPr>
          <w:sz w:val="24"/>
          <w:szCs w:val="24"/>
        </w:rPr>
        <w:t>3</w:t>
      </w:r>
      <w:r w:rsidRPr="00206FA1">
        <w:rPr>
          <w:sz w:val="24"/>
          <w:szCs w:val="24"/>
        </w:rPr>
        <w:t>г. 11:00 на сайте</w:t>
      </w:r>
      <w:r w:rsidRPr="00D612C4">
        <w:rPr>
          <w:sz w:val="24"/>
          <w:szCs w:val="24"/>
        </w:rPr>
        <w:t xml:space="preserve"> в сети Интернет по адресу: </w:t>
      </w:r>
      <w:hyperlink r:id="rId11" w:history="1">
        <w:r w:rsidRPr="00D612C4">
          <w:rPr>
            <w:rStyle w:val="a6"/>
            <w:sz w:val="24"/>
            <w:szCs w:val="24"/>
            <w:lang w:val="en-US"/>
          </w:rPr>
          <w:t>http</w:t>
        </w:r>
        <w:r w:rsidRPr="00D612C4">
          <w:rPr>
            <w:rStyle w:val="a6"/>
            <w:sz w:val="24"/>
            <w:szCs w:val="24"/>
          </w:rPr>
          <w:t>://</w:t>
        </w:r>
        <w:r w:rsidRPr="00D612C4">
          <w:rPr>
            <w:rStyle w:val="a6"/>
            <w:sz w:val="24"/>
            <w:szCs w:val="24"/>
            <w:lang w:val="en-US"/>
          </w:rPr>
          <w:t>www</w:t>
        </w:r>
        <w:r w:rsidRPr="00D612C4">
          <w:rPr>
            <w:rStyle w:val="a6"/>
            <w:sz w:val="24"/>
            <w:szCs w:val="24"/>
          </w:rPr>
          <w:t>.</w:t>
        </w:r>
        <w:r w:rsidRPr="00D612C4">
          <w:rPr>
            <w:rStyle w:val="a6"/>
            <w:sz w:val="24"/>
            <w:szCs w:val="24"/>
            <w:lang w:val="en-US"/>
          </w:rPr>
          <w:t>fabrikant</w:t>
        </w:r>
        <w:r w:rsidRPr="00D612C4">
          <w:rPr>
            <w:rStyle w:val="a6"/>
            <w:sz w:val="24"/>
            <w:szCs w:val="24"/>
          </w:rPr>
          <w:t>.</w:t>
        </w:r>
        <w:proofErr w:type="spellStart"/>
        <w:r w:rsidRPr="00D612C4">
          <w:rPr>
            <w:rStyle w:val="a6"/>
            <w:sz w:val="24"/>
            <w:szCs w:val="24"/>
            <w:lang w:val="en-US"/>
          </w:rPr>
          <w:t>ru</w:t>
        </w:r>
        <w:proofErr w:type="spellEnd"/>
      </w:hyperlink>
      <w:r w:rsidRPr="00D612C4">
        <w:rPr>
          <w:sz w:val="24"/>
          <w:szCs w:val="24"/>
        </w:rPr>
        <w:t>.</w:t>
      </w:r>
    </w:p>
    <w:p w:rsidR="004E76EE" w:rsidRPr="00207732" w:rsidRDefault="004E76EE" w:rsidP="004E76EE">
      <w:pPr>
        <w:pStyle w:val="Style13"/>
        <w:widowControl/>
        <w:tabs>
          <w:tab w:val="left" w:pos="540"/>
        </w:tabs>
        <w:spacing w:line="240" w:lineRule="auto"/>
        <w:ind w:right="-81" w:firstLine="540"/>
      </w:pPr>
      <w:r w:rsidRPr="002D2379">
        <w:rPr>
          <w:b/>
        </w:rPr>
        <w:t xml:space="preserve">Срок и условия оплаты </w:t>
      </w:r>
      <w:r>
        <w:rPr>
          <w:b/>
        </w:rPr>
        <w:t>поставки</w:t>
      </w:r>
      <w:r w:rsidRPr="002D2379">
        <w:t xml:space="preserve">: </w:t>
      </w:r>
      <w:r w:rsidRPr="00207732">
        <w:t xml:space="preserve">Заказчик производит оплату за фактически поставленный Товар в течение </w:t>
      </w:r>
      <w:r>
        <w:t>7</w:t>
      </w:r>
      <w:r w:rsidRPr="00207732">
        <w:t xml:space="preserve"> (</w:t>
      </w:r>
      <w:r>
        <w:t>семи</w:t>
      </w:r>
      <w:r w:rsidRPr="00207732">
        <w:t>) рабочих дней с момента подписания товарной накладной по унифицированной форме ТОРГ-12 утвержденной постановлением Госкомстата России от 25.12.1998 г. №132, на основании выставленного Поставщиком счета.</w:t>
      </w:r>
    </w:p>
    <w:p w:rsidR="004E76EE" w:rsidRPr="006119A1" w:rsidRDefault="004E76EE" w:rsidP="004E76EE">
      <w:pPr>
        <w:pStyle w:val="ac"/>
        <w:spacing w:after="0"/>
        <w:ind w:firstLine="709"/>
        <w:jc w:val="both"/>
        <w:rPr>
          <w:sz w:val="24"/>
          <w:szCs w:val="24"/>
        </w:rPr>
      </w:pPr>
      <w:r w:rsidRPr="006119A1">
        <w:rPr>
          <w:b/>
          <w:sz w:val="24"/>
          <w:szCs w:val="24"/>
        </w:rPr>
        <w:t>Срок подписания победителем в проведении запроса котировок договора</w:t>
      </w:r>
      <w:r w:rsidRPr="006119A1">
        <w:rPr>
          <w:sz w:val="24"/>
          <w:szCs w:val="24"/>
        </w:rPr>
        <w:t xml:space="preserve">: </w:t>
      </w:r>
      <w:r w:rsidRPr="006119A1">
        <w:rPr>
          <w:color w:val="000000"/>
          <w:sz w:val="24"/>
          <w:szCs w:val="24"/>
        </w:rPr>
        <w:t>не ранее чем через 3 (три) дня со дня размещения на сайте Заказчика протокола рассмотрения и оценки котировочных заявок и не позднее чем через 20 (двадцать) дней со дня подписания указанного протокола</w:t>
      </w:r>
      <w:r w:rsidRPr="006119A1">
        <w:rPr>
          <w:sz w:val="24"/>
          <w:szCs w:val="24"/>
        </w:rPr>
        <w:t>.</w:t>
      </w:r>
    </w:p>
    <w:p w:rsidR="004E76EE" w:rsidRDefault="004E76EE" w:rsidP="004E76EE">
      <w:pPr>
        <w:ind w:firstLine="53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Победителем в проведении запроса котировок признается участник закупки, подавший котировочную заявку, которая отвечает всем требованиям, установленным в извещении о проведении запроса котировок, и предложивший наиболее низкую цену договора.</w:t>
      </w:r>
    </w:p>
    <w:p w:rsidR="004E76EE" w:rsidRDefault="004E76EE" w:rsidP="004E76EE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пунктом 29.2 Положения об организации закупок товаров, работ, услуг для нужд Федерального государственного предприятия «Центральный научно-исследовательский институт конструкционных материалов «Прометей» при предложении наиболее низкой цены товаров, работ, услуг несколькими участниками победителем в проведении запроса котировок признается участник, котировочная заявка которого поступила ранее других.</w:t>
      </w:r>
    </w:p>
    <w:p w:rsidR="004E76EE" w:rsidRDefault="004E76EE" w:rsidP="004E76EE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Ценовое предложение должно включать в себя все затраты участника, связанные с поставкой товара.</w:t>
      </w:r>
    </w:p>
    <w:p w:rsidR="004E76EE" w:rsidRDefault="004E76EE" w:rsidP="004E76EE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Положением об организации закупок товаров, работ, услуг для нужд Федерального государственного предприятия «Центральный научно-исследовательский институт конструкционных материалов «Прометей» котировочная заявка должна содержать следующие сведения:</w:t>
      </w:r>
    </w:p>
    <w:p w:rsidR="004E76EE" w:rsidRDefault="004E76EE" w:rsidP="004E76EE">
      <w:pPr>
        <w:ind w:firstLine="53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1) наименование, место нахождения (для юридического лица), фамилия, имя, отчество, место жительства (для физического лица), банковские реквизиты участника закупки;</w:t>
      </w:r>
      <w:proofErr w:type="gramEnd"/>
    </w:p>
    <w:p w:rsidR="004E76EE" w:rsidRDefault="004E76EE" w:rsidP="004E76EE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2) идентификационный номер налогоплательщика;</w:t>
      </w:r>
    </w:p>
    <w:p w:rsidR="004E76EE" w:rsidRDefault="004E76EE" w:rsidP="004E76EE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3) ОКВЭД;</w:t>
      </w:r>
    </w:p>
    <w:p w:rsidR="004E76EE" w:rsidRDefault="004E76EE" w:rsidP="004E76EE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4) наименование и характеристики поставляемого товара;</w:t>
      </w:r>
    </w:p>
    <w:p w:rsidR="004E76EE" w:rsidRDefault="004E76EE" w:rsidP="004E76EE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5) согласие участника закупки исполнить условия договора, указанные в извещении о проведении запроса котировок;</w:t>
      </w:r>
    </w:p>
    <w:p w:rsidR="004E76EE" w:rsidRDefault="004E76EE" w:rsidP="004E76EE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цена товара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платежи). </w:t>
      </w:r>
    </w:p>
    <w:p w:rsidR="004E76EE" w:rsidRDefault="004E76EE" w:rsidP="004E76EE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Уведомляем Вас, что направление Заказчиком настоящего запроса котировок и представленные Участником котировочные заявки не накладывают на стороны никаких дополнительных обязательств.</w:t>
      </w:r>
    </w:p>
    <w:p w:rsidR="004E76EE" w:rsidRDefault="004E76EE" w:rsidP="004E76EE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Рассмотрение поступивших предложений произойдет </w:t>
      </w:r>
      <w:r w:rsidRPr="00206FA1">
        <w:rPr>
          <w:sz w:val="24"/>
          <w:szCs w:val="24"/>
        </w:rPr>
        <w:t xml:space="preserve">« </w:t>
      </w:r>
      <w:r w:rsidR="005A58EA">
        <w:rPr>
          <w:sz w:val="24"/>
          <w:szCs w:val="24"/>
        </w:rPr>
        <w:t>23</w:t>
      </w:r>
      <w:r w:rsidRPr="00206FA1">
        <w:rPr>
          <w:sz w:val="24"/>
          <w:szCs w:val="24"/>
        </w:rPr>
        <w:t xml:space="preserve"> » </w:t>
      </w:r>
      <w:r>
        <w:rPr>
          <w:sz w:val="24"/>
          <w:szCs w:val="24"/>
        </w:rPr>
        <w:t xml:space="preserve"> апреля</w:t>
      </w:r>
      <w:r w:rsidRPr="00206FA1">
        <w:rPr>
          <w:sz w:val="24"/>
          <w:szCs w:val="24"/>
        </w:rPr>
        <w:t xml:space="preserve">  201</w:t>
      </w:r>
      <w:r>
        <w:rPr>
          <w:sz w:val="24"/>
          <w:szCs w:val="24"/>
        </w:rPr>
        <w:t>3</w:t>
      </w:r>
      <w:r w:rsidRPr="00206FA1">
        <w:rPr>
          <w:sz w:val="24"/>
          <w:szCs w:val="24"/>
        </w:rPr>
        <w:t xml:space="preserve"> года в 11-00 часов</w:t>
      </w:r>
      <w:r>
        <w:rPr>
          <w:sz w:val="24"/>
          <w:szCs w:val="24"/>
        </w:rPr>
        <w:t xml:space="preserve"> по адресу: 191015, Санкт-Петербург, улица Шпалерная, дом 49</w:t>
      </w:r>
      <w:r w:rsidRPr="00980EC5">
        <w:rPr>
          <w:sz w:val="24"/>
          <w:szCs w:val="24"/>
        </w:rPr>
        <w:t xml:space="preserve">, каб. </w:t>
      </w:r>
      <w:r>
        <w:rPr>
          <w:sz w:val="24"/>
          <w:szCs w:val="24"/>
        </w:rPr>
        <w:t>207</w:t>
      </w:r>
      <w:r w:rsidRPr="00980EC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4E76EE" w:rsidRDefault="004E76EE" w:rsidP="004E76EE">
      <w:pPr>
        <w:ind w:firstLine="540"/>
        <w:jc w:val="both"/>
        <w:rPr>
          <w:sz w:val="24"/>
          <w:szCs w:val="24"/>
        </w:rPr>
      </w:pPr>
    </w:p>
    <w:p w:rsidR="004E76EE" w:rsidRPr="00206FA1" w:rsidRDefault="004E76EE" w:rsidP="004E76EE">
      <w:pPr>
        <w:ind w:firstLine="567"/>
        <w:jc w:val="both"/>
        <w:outlineLvl w:val="0"/>
        <w:rPr>
          <w:sz w:val="22"/>
          <w:szCs w:val="22"/>
        </w:rPr>
      </w:pPr>
      <w:r w:rsidRPr="00206FA1">
        <w:rPr>
          <w:sz w:val="22"/>
          <w:szCs w:val="22"/>
        </w:rPr>
        <w:t>Приложения:</w:t>
      </w:r>
    </w:p>
    <w:p w:rsidR="004E76EE" w:rsidRPr="00206FA1" w:rsidRDefault="004E76EE" w:rsidP="004E76EE">
      <w:pPr>
        <w:numPr>
          <w:ilvl w:val="0"/>
          <w:numId w:val="3"/>
        </w:numPr>
        <w:jc w:val="both"/>
        <w:outlineLvl w:val="0"/>
        <w:rPr>
          <w:sz w:val="22"/>
          <w:szCs w:val="22"/>
        </w:rPr>
      </w:pPr>
      <w:r w:rsidRPr="00206FA1">
        <w:rPr>
          <w:sz w:val="22"/>
          <w:szCs w:val="22"/>
        </w:rPr>
        <w:t xml:space="preserve">Техническое задание на </w:t>
      </w:r>
      <w:r w:rsidR="002B5510">
        <w:rPr>
          <w:sz w:val="22"/>
          <w:szCs w:val="22"/>
        </w:rPr>
        <w:t>3</w:t>
      </w:r>
      <w:r w:rsidRPr="00206FA1">
        <w:rPr>
          <w:sz w:val="22"/>
          <w:szCs w:val="22"/>
        </w:rPr>
        <w:t xml:space="preserve"> л. в 1 экз.;</w:t>
      </w:r>
    </w:p>
    <w:p w:rsidR="004E76EE" w:rsidRDefault="004E76EE" w:rsidP="004E76EE">
      <w:pPr>
        <w:numPr>
          <w:ilvl w:val="0"/>
          <w:numId w:val="3"/>
        </w:numPr>
        <w:jc w:val="both"/>
        <w:outlineLvl w:val="0"/>
        <w:rPr>
          <w:sz w:val="22"/>
          <w:szCs w:val="22"/>
        </w:rPr>
      </w:pPr>
      <w:r w:rsidRPr="00206FA1">
        <w:rPr>
          <w:sz w:val="22"/>
          <w:szCs w:val="22"/>
        </w:rPr>
        <w:t xml:space="preserve">Проект договора на  </w:t>
      </w:r>
      <w:r>
        <w:rPr>
          <w:sz w:val="22"/>
          <w:szCs w:val="22"/>
        </w:rPr>
        <w:t>1</w:t>
      </w:r>
      <w:r w:rsidR="002B5510">
        <w:rPr>
          <w:sz w:val="22"/>
          <w:szCs w:val="22"/>
        </w:rPr>
        <w:t xml:space="preserve">0 </w:t>
      </w:r>
      <w:r w:rsidRPr="00206FA1">
        <w:rPr>
          <w:sz w:val="22"/>
          <w:szCs w:val="22"/>
        </w:rPr>
        <w:t>л. в 1 экз.;</w:t>
      </w:r>
    </w:p>
    <w:p w:rsidR="004E76EE" w:rsidRPr="008E7EFA" w:rsidRDefault="004E76EE" w:rsidP="004E76EE">
      <w:pPr>
        <w:numPr>
          <w:ilvl w:val="0"/>
          <w:numId w:val="3"/>
        </w:numPr>
        <w:jc w:val="both"/>
        <w:outlineLvl w:val="0"/>
        <w:rPr>
          <w:sz w:val="22"/>
          <w:szCs w:val="22"/>
        </w:rPr>
      </w:pPr>
      <w:r w:rsidRPr="008E7EFA">
        <w:rPr>
          <w:sz w:val="22"/>
          <w:szCs w:val="22"/>
        </w:rPr>
        <w:t>Форма котировочной заявки на 1 л. в 1 экз.</w:t>
      </w:r>
    </w:p>
    <w:p w:rsidR="000E2177" w:rsidRPr="0083646B" w:rsidRDefault="000E2177" w:rsidP="00980098">
      <w:pPr>
        <w:ind w:left="567"/>
        <w:rPr>
          <w:sz w:val="24"/>
          <w:szCs w:val="24"/>
        </w:rPr>
      </w:pPr>
    </w:p>
    <w:sectPr w:rsidR="000E2177" w:rsidRPr="0083646B" w:rsidSect="00BA77A7">
      <w:headerReference w:type="default" r:id="rId12"/>
      <w:footerReference w:type="default" r:id="rId13"/>
      <w:pgSz w:w="11907" w:h="16840"/>
      <w:pgMar w:top="1962" w:right="851" w:bottom="851" w:left="851" w:header="720" w:footer="201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B4D" w:rsidRDefault="00061B4D">
      <w:r>
        <w:separator/>
      </w:r>
    </w:p>
  </w:endnote>
  <w:endnote w:type="continuationSeparator" w:id="0">
    <w:p w:rsidR="00061B4D" w:rsidRDefault="00061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006" w:rsidRDefault="00D70006">
    <w:pPr>
      <w:pStyle w:val="a5"/>
      <w:framePr w:hSpace="180" w:wrap="around" w:vAnchor="text" w:hAnchor="page" w:x="8136" w:y="1"/>
      <w:jc w:val="left"/>
    </w:pPr>
    <w:r>
      <w:rPr>
        <w:noProof/>
      </w:rPr>
      <w:drawing>
        <wp:inline distT="0" distB="0" distL="0" distR="0">
          <wp:extent cx="1854835" cy="946785"/>
          <wp:effectExtent l="1905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835" cy="946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70006" w:rsidRDefault="00C4757B">
    <w:pPr>
      <w:pStyle w:val="a4"/>
    </w:pPr>
    <w:r w:rsidRPr="00C4757B">
      <w:rPr>
        <w:rFonts w:ascii="NTHelvetica/Cyrillic" w:hAnsi="NTHelvetica/Cyrillic"/>
        <w:noProof/>
        <w:sz w:val="24"/>
      </w:rPr>
      <w:pict>
        <v:line id="_x0000_s1037" style="position:absolute;flip:y;z-index:251662336" from="4.3pt,69.2pt" to="498.45pt,69.8pt" o:allowincell="f">
          <v:stroke startarrowwidth="narrow" startarrowlength="long" endarrowwidth="narrow" endarrowlength="long"/>
        </v:line>
      </w:pict>
    </w:r>
    <w:r w:rsidRPr="00C4757B">
      <w:rPr>
        <w:rFonts w:ascii="NTHelvetica/Cyrillic" w:hAnsi="NTHelvetica/Cyrillic"/>
        <w:noProof/>
        <w:sz w:val="24"/>
      </w:rPr>
      <w:pict>
        <v:line id="_x0000_s1036" style="position:absolute;z-index:251661312" from="-6.6pt,603.1pt" to="507.95pt,603.15pt" o:allowincell="f" strokeweight="1pt">
          <v:stroke startarrowwidth="narrow" startarrowlength="short" endarrowwidth="narrow" endarrowlength="short"/>
        </v:line>
      </w:pict>
    </w:r>
    <w:r>
      <w:rPr>
        <w:noProof/>
      </w:rPr>
      <w:pict>
        <v:rect id="_x0000_s1035" style="position:absolute;margin-left:4pt;margin-top:6.1pt;width:284.65pt;height:66.15pt;z-index:251660288" o:allowincell="f" filled="f" stroked="f" strokeweight=".5pt">
          <v:textbox inset="1pt,1pt,1pt,1pt">
            <w:txbxContent>
              <w:p w:rsidR="00D70006" w:rsidRDefault="00D70006">
                <w:pPr>
                  <w:rPr>
                    <w:rFonts w:ascii="NTHelvetica/Cyrillic" w:hAnsi="NTHelvetica/Cyrillic"/>
                  </w:rPr>
                </w:pPr>
                <w:r>
                  <w:rPr>
                    <w:rFonts w:ascii="NTHelvetica/Cyrillic" w:hAnsi="NTHelvetica/Cyrillic"/>
                  </w:rPr>
                  <w:t>РОССИЯ, 193015, САНКТ-ПЕТЕРБУРГ, УЛ. ШПАЛЕРНАЯ, 49</w:t>
                </w:r>
              </w:p>
              <w:p w:rsidR="00D70006" w:rsidRDefault="00D70006">
                <w:pPr>
                  <w:rPr>
                    <w:rFonts w:ascii="NTHelvetica/Cyrillic" w:hAnsi="NTHelvetica/Cyrillic"/>
                  </w:rPr>
                </w:pPr>
                <w:r>
                  <w:rPr>
                    <w:rFonts w:ascii="NTHelvetica/Cyrillic" w:hAnsi="NTHelvetica/Cyrillic"/>
                  </w:rPr>
                  <w:t>ТЕЛЕФОН: (812) 274-37-96</w:t>
                </w:r>
              </w:p>
              <w:p w:rsidR="00D70006" w:rsidRDefault="00D70006">
                <w:pPr>
                  <w:rPr>
                    <w:rFonts w:ascii="NTHelvetica/Cyrillic" w:hAnsi="NTHelvetica/Cyrillic"/>
                  </w:rPr>
                </w:pPr>
                <w:r>
                  <w:rPr>
                    <w:rFonts w:ascii="NTHelvetica/Cyrillic" w:hAnsi="NTHelvetica/Cyrillic"/>
                  </w:rPr>
                  <w:t>ФАКС: (812) 110-37-56</w:t>
                </w:r>
              </w:p>
              <w:p w:rsidR="00D70006" w:rsidRPr="00654055" w:rsidRDefault="00D70006">
                <w:pPr>
                  <w:rPr>
                    <w:rFonts w:ascii="NTHelvetica/Cyrillic" w:hAnsi="NTHelvetica/Cyrillic"/>
                  </w:rPr>
                </w:pPr>
                <w:r>
                  <w:rPr>
                    <w:rFonts w:ascii="NTHelvetica/Cyrillic" w:hAnsi="NTHelvetica/Cyrillic"/>
                  </w:rPr>
                  <w:t>ТЕЛЕКС</w:t>
                </w:r>
                <w:r w:rsidRPr="00654055">
                  <w:rPr>
                    <w:rFonts w:ascii="NTHelvetica/Cyrillic" w:hAnsi="NTHelvetica/Cyrillic"/>
                  </w:rPr>
                  <w:t xml:space="preserve">: 322147 </w:t>
                </w:r>
                <w:r>
                  <w:rPr>
                    <w:rFonts w:ascii="NTHelvetica/Cyrillic" w:hAnsi="NTHelvetica/Cyrillic"/>
                    <w:lang w:val="en-US"/>
                  </w:rPr>
                  <w:t>ALFA</w:t>
                </w:r>
                <w:r w:rsidRPr="00654055">
                  <w:rPr>
                    <w:rFonts w:ascii="NTHelvetica/Cyrillic" w:hAnsi="NTHelvetica/Cyrillic"/>
                  </w:rPr>
                  <w:t xml:space="preserve">  </w:t>
                </w:r>
                <w:r>
                  <w:rPr>
                    <w:rFonts w:ascii="NTHelvetica/Cyrillic" w:hAnsi="NTHelvetica/Cyrillic"/>
                    <w:lang w:val="en-US"/>
                  </w:rPr>
                  <w:t>RU</w:t>
                </w:r>
              </w:p>
              <w:p w:rsidR="00D70006" w:rsidRPr="00983E63" w:rsidRDefault="00D70006"/>
              <w:p w:rsidR="00D70006" w:rsidRPr="00983E63" w:rsidRDefault="00D70006">
                <w:pPr>
                  <w:rPr>
                    <w:lang w:val="en-US"/>
                  </w:rPr>
                </w:pPr>
              </w:p>
            </w:txbxContent>
          </v:textbox>
        </v:rect>
      </w:pict>
    </w:r>
    <w:r w:rsidRPr="00C4757B">
      <w:rPr>
        <w:noProof/>
        <w:sz w:val="24"/>
      </w:rPr>
      <w:pict>
        <v:rect id="_x0000_s1034" style="position:absolute;margin-left:-6.1pt;margin-top:534.5pt;width:277.5pt;height:62.05pt;z-index:251659264" o:allowincell="f" stroked="f" strokeweight="1pt">
          <v:textbox inset="1pt,1pt,1pt,1pt">
            <w:txbxContent>
              <w:p w:rsidR="00D70006" w:rsidRDefault="00D70006">
                <w:pPr>
                  <w:rPr>
                    <w:rFonts w:ascii="NTHelvetica/Cyrillic" w:hAnsi="NTHelvetica/Cyrillic"/>
                  </w:rPr>
                </w:pPr>
                <w:r>
                  <w:rPr>
                    <w:rFonts w:ascii="NTHelvetica/Cyrillic" w:hAnsi="NTHelvetica/Cyrillic"/>
                  </w:rPr>
                  <w:t>РОССИЯ, 193015, САНКТ-ПЕТЕРБУРГ, УЛ. ШПАЛЕРНАЯ, 49</w:t>
                </w:r>
              </w:p>
              <w:p w:rsidR="00D70006" w:rsidRDefault="00D70006">
                <w:pPr>
                  <w:rPr>
                    <w:rFonts w:ascii="NTHelvetica/Cyrillic" w:hAnsi="NTHelvetica/Cyrillic"/>
                  </w:rPr>
                </w:pPr>
                <w:r>
                  <w:rPr>
                    <w:rFonts w:ascii="NTHelvetica/Cyrillic" w:hAnsi="NTHelvetica/Cyrillic"/>
                  </w:rPr>
                  <w:t>ТЕЛЕФОН: (812) 274-37-96</w:t>
                </w:r>
              </w:p>
              <w:p w:rsidR="00D70006" w:rsidRDefault="00D70006">
                <w:pPr>
                  <w:rPr>
                    <w:rFonts w:ascii="NTHelvetica/Cyrillic" w:hAnsi="NTHelvetica/Cyrillic"/>
                  </w:rPr>
                </w:pPr>
                <w:r>
                  <w:rPr>
                    <w:rFonts w:ascii="NTHelvetica/Cyrillic" w:hAnsi="NTHelvetica/Cyrillic"/>
                  </w:rPr>
                  <w:t>ФАКС: (812) 274-17-07</w:t>
                </w:r>
              </w:p>
              <w:p w:rsidR="00D70006" w:rsidRPr="00654055" w:rsidRDefault="00D70006">
                <w:pPr>
                  <w:rPr>
                    <w:rFonts w:ascii="NTHelvetica/Cyrillic" w:hAnsi="NTHelvetica/Cyrillic"/>
                  </w:rPr>
                </w:pPr>
                <w:r>
                  <w:rPr>
                    <w:rFonts w:ascii="NTHelvetica/Cyrillic" w:hAnsi="NTHelvetica/Cyrillic"/>
                  </w:rPr>
                  <w:t>ТЕЛЕКС</w:t>
                </w:r>
                <w:r w:rsidRPr="00654055">
                  <w:rPr>
                    <w:rFonts w:ascii="NTHelvetica/Cyrillic" w:hAnsi="NTHelvetica/Cyrillic"/>
                  </w:rPr>
                  <w:t xml:space="preserve">: 322147 </w:t>
                </w:r>
                <w:r>
                  <w:rPr>
                    <w:rFonts w:ascii="NTHelvetica/Cyrillic" w:hAnsi="NTHelvetica/Cyrillic"/>
                    <w:lang w:val="en-US"/>
                  </w:rPr>
                  <w:t>ALFA</w:t>
                </w:r>
                <w:r w:rsidRPr="00654055">
                  <w:rPr>
                    <w:rFonts w:ascii="NTHelvetica/Cyrillic" w:hAnsi="NTHelvetica/Cyrillic"/>
                  </w:rPr>
                  <w:t xml:space="preserve">  </w:t>
                </w:r>
                <w:r>
                  <w:rPr>
                    <w:rFonts w:ascii="NTHelvetica/Cyrillic" w:hAnsi="NTHelvetica/Cyrillic"/>
                    <w:lang w:val="en-US"/>
                  </w:rPr>
                  <w:t>RU</w:t>
                </w:r>
              </w:p>
              <w:p w:rsidR="00D70006" w:rsidRPr="00654055" w:rsidRDefault="00D70006">
                <w:r>
                  <w:rPr>
                    <w:rFonts w:ascii="NTHelvetica/Cyrillic" w:hAnsi="NTHelvetica/Cyrillic"/>
                    <w:lang w:val="en-US"/>
                  </w:rPr>
                  <w:t>E</w:t>
                </w:r>
                <w:r w:rsidRPr="00654055">
                  <w:rPr>
                    <w:rFonts w:ascii="NTHelvetica/Cyrillic" w:hAnsi="NTHelvetica/Cyrillic"/>
                  </w:rPr>
                  <w:t>-</w:t>
                </w:r>
                <w:r>
                  <w:rPr>
                    <w:rFonts w:ascii="NTHelvetica/Cyrillic" w:hAnsi="NTHelvetica/Cyrillic"/>
                    <w:lang w:val="en-US"/>
                  </w:rPr>
                  <w:t>mail</w:t>
                </w:r>
                <w:r w:rsidRPr="00654055">
                  <w:rPr>
                    <w:rFonts w:ascii="NTHelvetica/Cyrillic" w:hAnsi="NTHelvetica/Cyrillic"/>
                  </w:rPr>
                  <w:t xml:space="preserve">: </w:t>
                </w:r>
                <w:proofErr w:type="spellStart"/>
                <w:r>
                  <w:rPr>
                    <w:rFonts w:ascii="NTHelvetica/Cyrillic" w:hAnsi="NTHelvetica/Cyrillic"/>
                    <w:lang w:val="en-US"/>
                  </w:rPr>
                  <w:t>vvv</w:t>
                </w:r>
                <w:proofErr w:type="spellEnd"/>
                <w:r w:rsidRPr="00654055">
                  <w:rPr>
                    <w:rFonts w:ascii="NTHelvetica/Cyrillic" w:hAnsi="NTHelvetica/Cyrillic"/>
                  </w:rPr>
                  <w:t>@</w:t>
                </w:r>
                <w:proofErr w:type="spellStart"/>
                <w:r>
                  <w:rPr>
                    <w:rFonts w:ascii="NTHelvetica/Cyrillic" w:hAnsi="NTHelvetica/Cyrillic"/>
                    <w:lang w:val="en-US"/>
                  </w:rPr>
                  <w:t>prometey</w:t>
                </w:r>
                <w:proofErr w:type="spellEnd"/>
                <w:r w:rsidRPr="00654055">
                  <w:rPr>
                    <w:rFonts w:ascii="NTHelvetica/Cyrillic" w:hAnsi="NTHelvetica/Cyrillic"/>
                  </w:rPr>
                  <w:t>2.</w:t>
                </w:r>
                <w:proofErr w:type="spellStart"/>
                <w:r>
                  <w:rPr>
                    <w:rFonts w:ascii="NTHelvetica/Cyrillic" w:hAnsi="NTHelvetica/Cyrillic"/>
                    <w:lang w:val="en-US"/>
                  </w:rPr>
                  <w:t>SPb</w:t>
                </w:r>
                <w:proofErr w:type="spellEnd"/>
                <w:r w:rsidRPr="00654055">
                  <w:rPr>
                    <w:rFonts w:ascii="NTHelvetica/Cyrillic" w:hAnsi="NTHelvetica/Cyrillic"/>
                  </w:rPr>
                  <w:t>.</w:t>
                </w:r>
                <w:r>
                  <w:rPr>
                    <w:rFonts w:ascii="NTHelvetica/Cyrillic" w:hAnsi="NTHelvetica/Cyrillic"/>
                    <w:lang w:val="en-US"/>
                  </w:rPr>
                  <w:t>SU</w:t>
                </w:r>
              </w:p>
            </w:txbxContent>
          </v:textbox>
        </v:rect>
      </w:pict>
    </w:r>
    <w:r w:rsidRPr="00C4757B">
      <w:rPr>
        <w:noProof/>
        <w:sz w:val="24"/>
      </w:rPr>
      <w:pict>
        <v:rect id="_x0000_s1033" style="position:absolute;margin-left:-6.1pt;margin-top:534.5pt;width:277.5pt;height:62.05pt;z-index:251658240" o:allowincell="f" stroked="f" strokeweight="1pt">
          <v:textbox inset="1pt,1pt,1pt,1pt">
            <w:txbxContent>
              <w:p w:rsidR="00D70006" w:rsidRDefault="00D70006">
                <w:pPr>
                  <w:rPr>
                    <w:rFonts w:ascii="NTHelvetica/Cyrillic" w:hAnsi="NTHelvetica/Cyrillic"/>
                  </w:rPr>
                </w:pPr>
                <w:r>
                  <w:rPr>
                    <w:rFonts w:ascii="NTHelvetica/Cyrillic" w:hAnsi="NTHelvetica/Cyrillic"/>
                  </w:rPr>
                  <w:t>РОССИЯ, 193015, САНКТ-ПЕТЕРБУРГ, УЛ. ШПАЛЕРНАЯ, 49</w:t>
                </w:r>
              </w:p>
              <w:p w:rsidR="00D70006" w:rsidRDefault="00D70006">
                <w:pPr>
                  <w:rPr>
                    <w:rFonts w:ascii="NTHelvetica/Cyrillic" w:hAnsi="NTHelvetica/Cyrillic"/>
                  </w:rPr>
                </w:pPr>
                <w:r>
                  <w:rPr>
                    <w:rFonts w:ascii="NTHelvetica/Cyrillic" w:hAnsi="NTHelvetica/Cyrillic"/>
                  </w:rPr>
                  <w:t>ТЕЛЕФОН: (812) 274-37-96</w:t>
                </w:r>
              </w:p>
              <w:p w:rsidR="00D70006" w:rsidRDefault="00D70006">
                <w:pPr>
                  <w:rPr>
                    <w:rFonts w:ascii="NTHelvetica/Cyrillic" w:hAnsi="NTHelvetica/Cyrillic"/>
                  </w:rPr>
                </w:pPr>
                <w:r>
                  <w:rPr>
                    <w:rFonts w:ascii="NTHelvetica/Cyrillic" w:hAnsi="NTHelvetica/Cyrillic"/>
                  </w:rPr>
                  <w:t>ФАКС: (812) 274-17-07</w:t>
                </w:r>
              </w:p>
              <w:p w:rsidR="00D70006" w:rsidRPr="00654055" w:rsidRDefault="00D70006">
                <w:pPr>
                  <w:rPr>
                    <w:rFonts w:ascii="NTHelvetica/Cyrillic" w:hAnsi="NTHelvetica/Cyrillic"/>
                  </w:rPr>
                </w:pPr>
                <w:r>
                  <w:rPr>
                    <w:rFonts w:ascii="NTHelvetica/Cyrillic" w:hAnsi="NTHelvetica/Cyrillic"/>
                  </w:rPr>
                  <w:t>ТЕЛЕКС</w:t>
                </w:r>
                <w:r w:rsidRPr="00654055">
                  <w:rPr>
                    <w:rFonts w:ascii="NTHelvetica/Cyrillic" w:hAnsi="NTHelvetica/Cyrillic"/>
                  </w:rPr>
                  <w:t xml:space="preserve">: 322147 </w:t>
                </w:r>
                <w:r>
                  <w:rPr>
                    <w:rFonts w:ascii="NTHelvetica/Cyrillic" w:hAnsi="NTHelvetica/Cyrillic"/>
                    <w:lang w:val="en-US"/>
                  </w:rPr>
                  <w:t>ALFA</w:t>
                </w:r>
                <w:r w:rsidRPr="00654055">
                  <w:rPr>
                    <w:rFonts w:ascii="NTHelvetica/Cyrillic" w:hAnsi="NTHelvetica/Cyrillic"/>
                  </w:rPr>
                  <w:t xml:space="preserve">  </w:t>
                </w:r>
                <w:r>
                  <w:rPr>
                    <w:rFonts w:ascii="NTHelvetica/Cyrillic" w:hAnsi="NTHelvetica/Cyrillic"/>
                    <w:lang w:val="en-US"/>
                  </w:rPr>
                  <w:t>RU</w:t>
                </w:r>
              </w:p>
              <w:p w:rsidR="00D70006" w:rsidRPr="00654055" w:rsidRDefault="00D70006">
                <w:r>
                  <w:rPr>
                    <w:rFonts w:ascii="NTHelvetica/Cyrillic" w:hAnsi="NTHelvetica/Cyrillic"/>
                    <w:lang w:val="en-US"/>
                  </w:rPr>
                  <w:t>E</w:t>
                </w:r>
                <w:r w:rsidRPr="00654055">
                  <w:rPr>
                    <w:rFonts w:ascii="NTHelvetica/Cyrillic" w:hAnsi="NTHelvetica/Cyrillic"/>
                  </w:rPr>
                  <w:t>-</w:t>
                </w:r>
                <w:r>
                  <w:rPr>
                    <w:rFonts w:ascii="NTHelvetica/Cyrillic" w:hAnsi="NTHelvetica/Cyrillic"/>
                    <w:lang w:val="en-US"/>
                  </w:rPr>
                  <w:t>mail</w:t>
                </w:r>
                <w:r w:rsidRPr="00654055">
                  <w:rPr>
                    <w:rFonts w:ascii="NTHelvetica/Cyrillic" w:hAnsi="NTHelvetica/Cyrillic"/>
                  </w:rPr>
                  <w:t xml:space="preserve">: </w:t>
                </w:r>
                <w:proofErr w:type="spellStart"/>
                <w:r>
                  <w:rPr>
                    <w:rFonts w:ascii="NTHelvetica/Cyrillic" w:hAnsi="NTHelvetica/Cyrillic"/>
                    <w:lang w:val="en-US"/>
                  </w:rPr>
                  <w:t>vvv</w:t>
                </w:r>
                <w:proofErr w:type="spellEnd"/>
                <w:r w:rsidRPr="00654055">
                  <w:rPr>
                    <w:rFonts w:ascii="NTHelvetica/Cyrillic" w:hAnsi="NTHelvetica/Cyrillic"/>
                  </w:rPr>
                  <w:t>@</w:t>
                </w:r>
                <w:proofErr w:type="spellStart"/>
                <w:r>
                  <w:rPr>
                    <w:rFonts w:ascii="NTHelvetica/Cyrillic" w:hAnsi="NTHelvetica/Cyrillic"/>
                    <w:lang w:val="en-US"/>
                  </w:rPr>
                  <w:t>prometey</w:t>
                </w:r>
                <w:proofErr w:type="spellEnd"/>
                <w:r w:rsidRPr="00654055">
                  <w:rPr>
                    <w:rFonts w:ascii="NTHelvetica/Cyrillic" w:hAnsi="NTHelvetica/Cyrillic"/>
                  </w:rPr>
                  <w:t>2.</w:t>
                </w:r>
                <w:proofErr w:type="spellStart"/>
                <w:r>
                  <w:rPr>
                    <w:rFonts w:ascii="NTHelvetica/Cyrillic" w:hAnsi="NTHelvetica/Cyrillic"/>
                    <w:lang w:val="en-US"/>
                  </w:rPr>
                  <w:t>SPb</w:t>
                </w:r>
                <w:proofErr w:type="spellEnd"/>
                <w:r w:rsidRPr="00654055">
                  <w:rPr>
                    <w:rFonts w:ascii="NTHelvetica/Cyrillic" w:hAnsi="NTHelvetica/Cyrillic"/>
                  </w:rPr>
                  <w:t>.</w:t>
                </w:r>
                <w:r>
                  <w:rPr>
                    <w:rFonts w:ascii="NTHelvetica/Cyrillic" w:hAnsi="NTHelvetica/Cyrillic"/>
                    <w:lang w:val="en-US"/>
                  </w:rPr>
                  <w:t>SU</w:t>
                </w:r>
              </w:p>
            </w:txbxContent>
          </v:textbox>
        </v:rect>
      </w:pict>
    </w:r>
    <w:r w:rsidRPr="00C4757B">
      <w:rPr>
        <w:noProof/>
        <w:sz w:val="24"/>
      </w:rPr>
      <w:pict>
        <v:rect id="_x0000_s1031" style="position:absolute;margin-left:-6.1pt;margin-top:534.5pt;width:277.5pt;height:62.05pt;z-index:251656192" o:allowincell="f" stroked="f" strokeweight="1pt">
          <v:textbox inset="1pt,1pt,1pt,1pt">
            <w:txbxContent>
              <w:p w:rsidR="00D70006" w:rsidRDefault="00D70006">
                <w:pPr>
                  <w:rPr>
                    <w:rFonts w:ascii="NTHelvetica/Cyrillic" w:hAnsi="NTHelvetica/Cyrillic"/>
                  </w:rPr>
                </w:pPr>
                <w:r>
                  <w:rPr>
                    <w:rFonts w:ascii="NTHelvetica/Cyrillic" w:hAnsi="NTHelvetica/Cyrillic"/>
                  </w:rPr>
                  <w:t>РОССИЯ, 193015, САНКТ-ПЕТЕРБУРГ, УЛ. ШПАЛЕРНАЯ, 49</w:t>
                </w:r>
              </w:p>
              <w:p w:rsidR="00D70006" w:rsidRDefault="00D70006">
                <w:pPr>
                  <w:rPr>
                    <w:rFonts w:ascii="NTHelvetica/Cyrillic" w:hAnsi="NTHelvetica/Cyrillic"/>
                  </w:rPr>
                </w:pPr>
                <w:r>
                  <w:rPr>
                    <w:rFonts w:ascii="NTHelvetica/Cyrillic" w:hAnsi="NTHelvetica/Cyrillic"/>
                  </w:rPr>
                  <w:t>ТЕЛЕФОН: (812) 274-37-96</w:t>
                </w:r>
              </w:p>
              <w:p w:rsidR="00D70006" w:rsidRDefault="00D70006">
                <w:pPr>
                  <w:rPr>
                    <w:rFonts w:ascii="NTHelvetica/Cyrillic" w:hAnsi="NTHelvetica/Cyrillic"/>
                  </w:rPr>
                </w:pPr>
                <w:r>
                  <w:rPr>
                    <w:rFonts w:ascii="NTHelvetica/Cyrillic" w:hAnsi="NTHelvetica/Cyrillic"/>
                  </w:rPr>
                  <w:t>ФАКС: (812) 274-17-07</w:t>
                </w:r>
              </w:p>
              <w:p w:rsidR="00D70006" w:rsidRPr="00654055" w:rsidRDefault="00D70006">
                <w:pPr>
                  <w:rPr>
                    <w:rFonts w:ascii="NTHelvetica/Cyrillic" w:hAnsi="NTHelvetica/Cyrillic"/>
                  </w:rPr>
                </w:pPr>
                <w:r>
                  <w:rPr>
                    <w:rFonts w:ascii="NTHelvetica/Cyrillic" w:hAnsi="NTHelvetica/Cyrillic"/>
                  </w:rPr>
                  <w:t>ТЕЛЕКС</w:t>
                </w:r>
                <w:r w:rsidRPr="00654055">
                  <w:rPr>
                    <w:rFonts w:ascii="NTHelvetica/Cyrillic" w:hAnsi="NTHelvetica/Cyrillic"/>
                  </w:rPr>
                  <w:t xml:space="preserve">: 322147 </w:t>
                </w:r>
                <w:r>
                  <w:rPr>
                    <w:rFonts w:ascii="NTHelvetica/Cyrillic" w:hAnsi="NTHelvetica/Cyrillic"/>
                    <w:lang w:val="en-US"/>
                  </w:rPr>
                  <w:t>ALFA</w:t>
                </w:r>
                <w:r w:rsidRPr="00654055">
                  <w:rPr>
                    <w:rFonts w:ascii="NTHelvetica/Cyrillic" w:hAnsi="NTHelvetica/Cyrillic"/>
                  </w:rPr>
                  <w:t xml:space="preserve">  </w:t>
                </w:r>
                <w:r>
                  <w:rPr>
                    <w:rFonts w:ascii="NTHelvetica/Cyrillic" w:hAnsi="NTHelvetica/Cyrillic"/>
                    <w:lang w:val="en-US"/>
                  </w:rPr>
                  <w:t>RU</w:t>
                </w:r>
              </w:p>
              <w:p w:rsidR="00D70006" w:rsidRPr="00654055" w:rsidRDefault="00D70006">
                <w:r>
                  <w:rPr>
                    <w:rFonts w:ascii="NTHelvetica/Cyrillic" w:hAnsi="NTHelvetica/Cyrillic"/>
                    <w:lang w:val="en-US"/>
                  </w:rPr>
                  <w:t>E</w:t>
                </w:r>
                <w:r w:rsidRPr="00654055">
                  <w:rPr>
                    <w:rFonts w:ascii="NTHelvetica/Cyrillic" w:hAnsi="NTHelvetica/Cyrillic"/>
                  </w:rPr>
                  <w:t>-</w:t>
                </w:r>
                <w:r>
                  <w:rPr>
                    <w:rFonts w:ascii="NTHelvetica/Cyrillic" w:hAnsi="NTHelvetica/Cyrillic"/>
                    <w:lang w:val="en-US"/>
                  </w:rPr>
                  <w:t>mail</w:t>
                </w:r>
                <w:r w:rsidRPr="00654055">
                  <w:rPr>
                    <w:rFonts w:ascii="NTHelvetica/Cyrillic" w:hAnsi="NTHelvetica/Cyrillic"/>
                  </w:rPr>
                  <w:t xml:space="preserve">: </w:t>
                </w:r>
                <w:proofErr w:type="spellStart"/>
                <w:r>
                  <w:rPr>
                    <w:rFonts w:ascii="NTHelvetica/Cyrillic" w:hAnsi="NTHelvetica/Cyrillic"/>
                    <w:lang w:val="en-US"/>
                  </w:rPr>
                  <w:t>vvv</w:t>
                </w:r>
                <w:proofErr w:type="spellEnd"/>
                <w:r w:rsidRPr="00654055">
                  <w:rPr>
                    <w:rFonts w:ascii="NTHelvetica/Cyrillic" w:hAnsi="NTHelvetica/Cyrillic"/>
                  </w:rPr>
                  <w:t>@</w:t>
                </w:r>
                <w:proofErr w:type="spellStart"/>
                <w:r>
                  <w:rPr>
                    <w:rFonts w:ascii="NTHelvetica/Cyrillic" w:hAnsi="NTHelvetica/Cyrillic"/>
                    <w:lang w:val="en-US"/>
                  </w:rPr>
                  <w:t>prometey</w:t>
                </w:r>
                <w:proofErr w:type="spellEnd"/>
                <w:r w:rsidRPr="00654055">
                  <w:rPr>
                    <w:rFonts w:ascii="NTHelvetica/Cyrillic" w:hAnsi="NTHelvetica/Cyrillic"/>
                  </w:rPr>
                  <w:t>2.</w:t>
                </w:r>
                <w:proofErr w:type="spellStart"/>
                <w:r>
                  <w:rPr>
                    <w:rFonts w:ascii="NTHelvetica/Cyrillic" w:hAnsi="NTHelvetica/Cyrillic"/>
                    <w:lang w:val="en-US"/>
                  </w:rPr>
                  <w:t>SPb</w:t>
                </w:r>
                <w:proofErr w:type="spellEnd"/>
                <w:r w:rsidRPr="00654055">
                  <w:rPr>
                    <w:rFonts w:ascii="NTHelvetica/Cyrillic" w:hAnsi="NTHelvetica/Cyrillic"/>
                  </w:rPr>
                  <w:t>.</w:t>
                </w:r>
                <w:r>
                  <w:rPr>
                    <w:rFonts w:ascii="NTHelvetica/Cyrillic" w:hAnsi="NTHelvetica/Cyrillic"/>
                    <w:lang w:val="en-US"/>
                  </w:rPr>
                  <w:t>SU</w:t>
                </w:r>
              </w:p>
            </w:txbxContent>
          </v:textbox>
        </v:rect>
      </w:pict>
    </w:r>
    <w:r w:rsidRPr="00C4757B">
      <w:rPr>
        <w:rFonts w:ascii="NTHelvetica/Cyrillic" w:hAnsi="NTHelvetica/Cyrillic"/>
        <w:noProof/>
        <w:sz w:val="24"/>
      </w:rPr>
      <w:pict>
        <v:line id="_x0000_s1032" style="position:absolute;z-index:251657216" from="-6.6pt,603.1pt" to="507.95pt,603.15pt" o:allowincell="f" strokeweight="1pt">
          <v:stroke startarrowwidth="narrow" startarrowlength="short" endarrowwidth="narrow" endarrowlength="short"/>
        </v:line>
      </w:pict>
    </w:r>
    <w:r w:rsidRPr="00C4757B">
      <w:rPr>
        <w:noProof/>
        <w:sz w:val="24"/>
      </w:rPr>
      <w:pict>
        <v:rect id="_x0000_s1029" style="position:absolute;margin-left:-6.1pt;margin-top:534.5pt;width:277.5pt;height:62.05pt;z-index:251654144" o:allowincell="f" stroked="f" strokeweight="1pt">
          <v:textbox inset="1pt,1pt,1pt,1pt">
            <w:txbxContent>
              <w:p w:rsidR="00D70006" w:rsidRDefault="00D70006">
                <w:pPr>
                  <w:rPr>
                    <w:rFonts w:ascii="NTHelvetica/Cyrillic" w:hAnsi="NTHelvetica/Cyrillic"/>
                  </w:rPr>
                </w:pPr>
                <w:r>
                  <w:rPr>
                    <w:rFonts w:ascii="NTHelvetica/Cyrillic" w:hAnsi="NTHelvetica/Cyrillic"/>
                  </w:rPr>
                  <w:t>РОССИЯ, 193015, САНКТ-ПЕТЕРБУРГ, УЛ. ШПАЛЕРНАЯ, 49</w:t>
                </w:r>
              </w:p>
              <w:p w:rsidR="00D70006" w:rsidRDefault="00D70006">
                <w:pPr>
                  <w:rPr>
                    <w:rFonts w:ascii="NTHelvetica/Cyrillic" w:hAnsi="NTHelvetica/Cyrillic"/>
                  </w:rPr>
                </w:pPr>
                <w:r>
                  <w:rPr>
                    <w:rFonts w:ascii="NTHelvetica/Cyrillic" w:hAnsi="NTHelvetica/Cyrillic"/>
                  </w:rPr>
                  <w:t>ТЕЛЕФОН: (812) 274-37-96</w:t>
                </w:r>
              </w:p>
              <w:p w:rsidR="00D70006" w:rsidRDefault="00D70006">
                <w:pPr>
                  <w:rPr>
                    <w:rFonts w:ascii="NTHelvetica/Cyrillic" w:hAnsi="NTHelvetica/Cyrillic"/>
                  </w:rPr>
                </w:pPr>
                <w:r>
                  <w:rPr>
                    <w:rFonts w:ascii="NTHelvetica/Cyrillic" w:hAnsi="NTHelvetica/Cyrillic"/>
                  </w:rPr>
                  <w:t>ФАКС: (812) 274-17-07</w:t>
                </w:r>
              </w:p>
              <w:p w:rsidR="00D70006" w:rsidRPr="00654055" w:rsidRDefault="00D70006">
                <w:pPr>
                  <w:rPr>
                    <w:rFonts w:ascii="NTHelvetica/Cyrillic" w:hAnsi="NTHelvetica/Cyrillic"/>
                  </w:rPr>
                </w:pPr>
                <w:r>
                  <w:rPr>
                    <w:rFonts w:ascii="NTHelvetica/Cyrillic" w:hAnsi="NTHelvetica/Cyrillic"/>
                  </w:rPr>
                  <w:t>ТЕЛЕКС</w:t>
                </w:r>
                <w:r w:rsidRPr="00654055">
                  <w:rPr>
                    <w:rFonts w:ascii="NTHelvetica/Cyrillic" w:hAnsi="NTHelvetica/Cyrillic"/>
                  </w:rPr>
                  <w:t xml:space="preserve">: 322147 </w:t>
                </w:r>
                <w:r>
                  <w:rPr>
                    <w:rFonts w:ascii="NTHelvetica/Cyrillic" w:hAnsi="NTHelvetica/Cyrillic"/>
                    <w:lang w:val="en-US"/>
                  </w:rPr>
                  <w:t>ALFA</w:t>
                </w:r>
                <w:r w:rsidRPr="00654055">
                  <w:rPr>
                    <w:rFonts w:ascii="NTHelvetica/Cyrillic" w:hAnsi="NTHelvetica/Cyrillic"/>
                  </w:rPr>
                  <w:t xml:space="preserve">  </w:t>
                </w:r>
                <w:r>
                  <w:rPr>
                    <w:rFonts w:ascii="NTHelvetica/Cyrillic" w:hAnsi="NTHelvetica/Cyrillic"/>
                    <w:lang w:val="en-US"/>
                  </w:rPr>
                  <w:t>RU</w:t>
                </w:r>
              </w:p>
              <w:p w:rsidR="00D70006" w:rsidRPr="00654055" w:rsidRDefault="00D70006">
                <w:r>
                  <w:rPr>
                    <w:rFonts w:ascii="NTHelvetica/Cyrillic" w:hAnsi="NTHelvetica/Cyrillic"/>
                    <w:lang w:val="en-US"/>
                  </w:rPr>
                  <w:t>E</w:t>
                </w:r>
                <w:r w:rsidRPr="00654055">
                  <w:rPr>
                    <w:rFonts w:ascii="NTHelvetica/Cyrillic" w:hAnsi="NTHelvetica/Cyrillic"/>
                  </w:rPr>
                  <w:t>-</w:t>
                </w:r>
                <w:r>
                  <w:rPr>
                    <w:rFonts w:ascii="NTHelvetica/Cyrillic" w:hAnsi="NTHelvetica/Cyrillic"/>
                    <w:lang w:val="en-US"/>
                  </w:rPr>
                  <w:t>mail</w:t>
                </w:r>
                <w:r w:rsidRPr="00654055">
                  <w:rPr>
                    <w:rFonts w:ascii="NTHelvetica/Cyrillic" w:hAnsi="NTHelvetica/Cyrillic"/>
                  </w:rPr>
                  <w:t xml:space="preserve">: </w:t>
                </w:r>
                <w:proofErr w:type="spellStart"/>
                <w:r>
                  <w:rPr>
                    <w:rFonts w:ascii="NTHelvetica/Cyrillic" w:hAnsi="NTHelvetica/Cyrillic"/>
                    <w:lang w:val="en-US"/>
                  </w:rPr>
                  <w:t>vvv</w:t>
                </w:r>
                <w:proofErr w:type="spellEnd"/>
                <w:r w:rsidRPr="00654055">
                  <w:rPr>
                    <w:rFonts w:ascii="NTHelvetica/Cyrillic" w:hAnsi="NTHelvetica/Cyrillic"/>
                  </w:rPr>
                  <w:t>@</w:t>
                </w:r>
                <w:proofErr w:type="spellStart"/>
                <w:r>
                  <w:rPr>
                    <w:rFonts w:ascii="NTHelvetica/Cyrillic" w:hAnsi="NTHelvetica/Cyrillic"/>
                    <w:lang w:val="en-US"/>
                  </w:rPr>
                  <w:t>prometey</w:t>
                </w:r>
                <w:proofErr w:type="spellEnd"/>
                <w:r w:rsidRPr="00654055">
                  <w:rPr>
                    <w:rFonts w:ascii="NTHelvetica/Cyrillic" w:hAnsi="NTHelvetica/Cyrillic"/>
                  </w:rPr>
                  <w:t>2.</w:t>
                </w:r>
                <w:proofErr w:type="spellStart"/>
                <w:r>
                  <w:rPr>
                    <w:rFonts w:ascii="NTHelvetica/Cyrillic" w:hAnsi="NTHelvetica/Cyrillic"/>
                    <w:lang w:val="en-US"/>
                  </w:rPr>
                  <w:t>SPb</w:t>
                </w:r>
                <w:proofErr w:type="spellEnd"/>
                <w:r w:rsidRPr="00654055">
                  <w:rPr>
                    <w:rFonts w:ascii="NTHelvetica/Cyrillic" w:hAnsi="NTHelvetica/Cyrillic"/>
                  </w:rPr>
                  <w:t>.</w:t>
                </w:r>
                <w:r>
                  <w:rPr>
                    <w:rFonts w:ascii="NTHelvetica/Cyrillic" w:hAnsi="NTHelvetica/Cyrillic"/>
                    <w:lang w:val="en-US"/>
                  </w:rPr>
                  <w:t>SU</w:t>
                </w:r>
              </w:p>
            </w:txbxContent>
          </v:textbox>
        </v:rect>
      </w:pict>
    </w:r>
    <w:r w:rsidRPr="00C4757B">
      <w:rPr>
        <w:rFonts w:ascii="NTHelvetica/Cyrillic" w:hAnsi="NTHelvetica/Cyrillic"/>
        <w:noProof/>
        <w:sz w:val="24"/>
      </w:rPr>
      <w:pict>
        <v:line id="_x0000_s1030" style="position:absolute;z-index:251655168" from="-6.6pt,603.1pt" to="507.95pt,603.15pt" o:allowincell="f" strokeweight="1pt">
          <v:stroke startarrowwidth="narrow" startarrowlength="short" endarrowwidth="narrow" endarrowlength="short"/>
        </v:line>
      </w:pict>
    </w:r>
    <w:r w:rsidRPr="00C4757B">
      <w:rPr>
        <w:noProof/>
        <w:sz w:val="24"/>
      </w:rPr>
      <w:pict>
        <v:rect id="_x0000_s1027" style="position:absolute;margin-left:-6.1pt;margin-top:534.5pt;width:277.5pt;height:62.05pt;z-index:251652096" o:allowincell="f" stroked="f" strokeweight="1pt">
          <v:textbox inset="1pt,1pt,1pt,1pt">
            <w:txbxContent>
              <w:p w:rsidR="00D70006" w:rsidRDefault="00D70006">
                <w:pPr>
                  <w:rPr>
                    <w:rFonts w:ascii="NTHelvetica/Cyrillic" w:hAnsi="NTHelvetica/Cyrillic"/>
                  </w:rPr>
                </w:pPr>
                <w:r>
                  <w:rPr>
                    <w:rFonts w:ascii="NTHelvetica/Cyrillic" w:hAnsi="NTHelvetica/Cyrillic"/>
                  </w:rPr>
                  <w:t>РОССИЯ, 193015, САНКТ-ПЕТЕРБУРГ, УЛ. ШПАЛЕРНАЯ, 49</w:t>
                </w:r>
              </w:p>
              <w:p w:rsidR="00D70006" w:rsidRDefault="00D70006">
                <w:pPr>
                  <w:rPr>
                    <w:rFonts w:ascii="NTHelvetica/Cyrillic" w:hAnsi="NTHelvetica/Cyrillic"/>
                  </w:rPr>
                </w:pPr>
                <w:r>
                  <w:rPr>
                    <w:rFonts w:ascii="NTHelvetica/Cyrillic" w:hAnsi="NTHelvetica/Cyrillic"/>
                  </w:rPr>
                  <w:t>ТЕЛЕФОН: (812) 274-37-96</w:t>
                </w:r>
              </w:p>
              <w:p w:rsidR="00D70006" w:rsidRDefault="00D70006">
                <w:pPr>
                  <w:rPr>
                    <w:rFonts w:ascii="NTHelvetica/Cyrillic" w:hAnsi="NTHelvetica/Cyrillic"/>
                  </w:rPr>
                </w:pPr>
                <w:r>
                  <w:rPr>
                    <w:rFonts w:ascii="NTHelvetica/Cyrillic" w:hAnsi="NTHelvetica/Cyrillic"/>
                  </w:rPr>
                  <w:t>ФАКС: (812) 274-17-07</w:t>
                </w:r>
              </w:p>
              <w:p w:rsidR="00D70006" w:rsidRPr="00654055" w:rsidRDefault="00D70006">
                <w:pPr>
                  <w:rPr>
                    <w:rFonts w:ascii="NTHelvetica/Cyrillic" w:hAnsi="NTHelvetica/Cyrillic"/>
                  </w:rPr>
                </w:pPr>
                <w:r>
                  <w:rPr>
                    <w:rFonts w:ascii="NTHelvetica/Cyrillic" w:hAnsi="NTHelvetica/Cyrillic"/>
                  </w:rPr>
                  <w:t>ТЕЛЕКС</w:t>
                </w:r>
                <w:r w:rsidRPr="00654055">
                  <w:rPr>
                    <w:rFonts w:ascii="NTHelvetica/Cyrillic" w:hAnsi="NTHelvetica/Cyrillic"/>
                  </w:rPr>
                  <w:t xml:space="preserve">: 322147 </w:t>
                </w:r>
                <w:r>
                  <w:rPr>
                    <w:rFonts w:ascii="NTHelvetica/Cyrillic" w:hAnsi="NTHelvetica/Cyrillic"/>
                    <w:lang w:val="en-US"/>
                  </w:rPr>
                  <w:t>ALFA</w:t>
                </w:r>
                <w:r w:rsidRPr="00654055">
                  <w:rPr>
                    <w:rFonts w:ascii="NTHelvetica/Cyrillic" w:hAnsi="NTHelvetica/Cyrillic"/>
                  </w:rPr>
                  <w:t xml:space="preserve">  </w:t>
                </w:r>
                <w:r>
                  <w:rPr>
                    <w:rFonts w:ascii="NTHelvetica/Cyrillic" w:hAnsi="NTHelvetica/Cyrillic"/>
                    <w:lang w:val="en-US"/>
                  </w:rPr>
                  <w:t>RU</w:t>
                </w:r>
              </w:p>
              <w:p w:rsidR="00D70006" w:rsidRPr="00654055" w:rsidRDefault="00D70006">
                <w:r>
                  <w:rPr>
                    <w:rFonts w:ascii="NTHelvetica/Cyrillic" w:hAnsi="NTHelvetica/Cyrillic"/>
                    <w:lang w:val="en-US"/>
                  </w:rPr>
                  <w:t>E</w:t>
                </w:r>
                <w:r w:rsidRPr="00654055">
                  <w:rPr>
                    <w:rFonts w:ascii="NTHelvetica/Cyrillic" w:hAnsi="NTHelvetica/Cyrillic"/>
                  </w:rPr>
                  <w:t>-</w:t>
                </w:r>
                <w:r>
                  <w:rPr>
                    <w:rFonts w:ascii="NTHelvetica/Cyrillic" w:hAnsi="NTHelvetica/Cyrillic"/>
                    <w:lang w:val="en-US"/>
                  </w:rPr>
                  <w:t>mail</w:t>
                </w:r>
                <w:r w:rsidRPr="00654055">
                  <w:rPr>
                    <w:rFonts w:ascii="NTHelvetica/Cyrillic" w:hAnsi="NTHelvetica/Cyrillic"/>
                  </w:rPr>
                  <w:t xml:space="preserve">: </w:t>
                </w:r>
                <w:proofErr w:type="spellStart"/>
                <w:r>
                  <w:rPr>
                    <w:rFonts w:ascii="NTHelvetica/Cyrillic" w:hAnsi="NTHelvetica/Cyrillic"/>
                    <w:lang w:val="en-US"/>
                  </w:rPr>
                  <w:t>vvv</w:t>
                </w:r>
                <w:proofErr w:type="spellEnd"/>
                <w:r w:rsidRPr="00654055">
                  <w:rPr>
                    <w:rFonts w:ascii="NTHelvetica/Cyrillic" w:hAnsi="NTHelvetica/Cyrillic"/>
                  </w:rPr>
                  <w:t>@</w:t>
                </w:r>
                <w:proofErr w:type="spellStart"/>
                <w:r>
                  <w:rPr>
                    <w:rFonts w:ascii="NTHelvetica/Cyrillic" w:hAnsi="NTHelvetica/Cyrillic"/>
                    <w:lang w:val="en-US"/>
                  </w:rPr>
                  <w:t>prometey</w:t>
                </w:r>
                <w:proofErr w:type="spellEnd"/>
                <w:r w:rsidRPr="00654055">
                  <w:rPr>
                    <w:rFonts w:ascii="NTHelvetica/Cyrillic" w:hAnsi="NTHelvetica/Cyrillic"/>
                  </w:rPr>
                  <w:t>2.</w:t>
                </w:r>
                <w:proofErr w:type="spellStart"/>
                <w:r>
                  <w:rPr>
                    <w:rFonts w:ascii="NTHelvetica/Cyrillic" w:hAnsi="NTHelvetica/Cyrillic"/>
                    <w:lang w:val="en-US"/>
                  </w:rPr>
                  <w:t>SPb</w:t>
                </w:r>
                <w:proofErr w:type="spellEnd"/>
                <w:r w:rsidRPr="00654055">
                  <w:rPr>
                    <w:rFonts w:ascii="NTHelvetica/Cyrillic" w:hAnsi="NTHelvetica/Cyrillic"/>
                  </w:rPr>
                  <w:t>.</w:t>
                </w:r>
                <w:r>
                  <w:rPr>
                    <w:rFonts w:ascii="NTHelvetica/Cyrillic" w:hAnsi="NTHelvetica/Cyrillic"/>
                    <w:lang w:val="en-US"/>
                  </w:rPr>
                  <w:t>SU</w:t>
                </w:r>
              </w:p>
            </w:txbxContent>
          </v:textbox>
        </v:rect>
      </w:pict>
    </w:r>
    <w:r w:rsidRPr="00C4757B">
      <w:rPr>
        <w:rFonts w:ascii="NTHelvetica/Cyrillic" w:hAnsi="NTHelvetica/Cyrillic"/>
        <w:noProof/>
        <w:sz w:val="24"/>
      </w:rPr>
      <w:pict>
        <v:line id="_x0000_s1028" style="position:absolute;z-index:251653120" from="-6.6pt,603.1pt" to="507.95pt,603.15pt" o:allowincell="f" strokeweight="1pt">
          <v:stroke startarrowwidth="narrow" startarrowlength="short" endarrowwidth="narrow" endarrowlength="short"/>
        </v:line>
      </w:pict>
    </w:r>
    <w:r w:rsidRPr="00C4757B">
      <w:rPr>
        <w:noProof/>
        <w:sz w:val="24"/>
      </w:rPr>
      <w:pict>
        <v:rect id="_x0000_s1025" style="position:absolute;margin-left:-6.1pt;margin-top:534.5pt;width:277.5pt;height:62.05pt;z-index:251650048" o:allowincell="f" stroked="f" strokeweight="1pt">
          <v:textbox inset="1pt,1pt,1pt,1pt">
            <w:txbxContent>
              <w:p w:rsidR="00D70006" w:rsidRDefault="00D70006">
                <w:pPr>
                  <w:rPr>
                    <w:rFonts w:ascii="NTHelvetica/Cyrillic" w:hAnsi="NTHelvetica/Cyrillic"/>
                  </w:rPr>
                </w:pPr>
                <w:r>
                  <w:rPr>
                    <w:rFonts w:ascii="NTHelvetica/Cyrillic" w:hAnsi="NTHelvetica/Cyrillic"/>
                  </w:rPr>
                  <w:t>РОССИЯ, 193015, САНКТ-ПЕТЕРБУРГ, УЛ. ШПАЛЕРНАЯ, 49</w:t>
                </w:r>
              </w:p>
              <w:p w:rsidR="00D70006" w:rsidRDefault="00D70006">
                <w:pPr>
                  <w:rPr>
                    <w:rFonts w:ascii="NTHelvetica/Cyrillic" w:hAnsi="NTHelvetica/Cyrillic"/>
                  </w:rPr>
                </w:pPr>
                <w:r>
                  <w:rPr>
                    <w:rFonts w:ascii="NTHelvetica/Cyrillic" w:hAnsi="NTHelvetica/Cyrillic"/>
                  </w:rPr>
                  <w:t>ТЕЛЕФОН: (812) 274-37-96</w:t>
                </w:r>
              </w:p>
              <w:p w:rsidR="00D70006" w:rsidRDefault="00D70006">
                <w:pPr>
                  <w:rPr>
                    <w:rFonts w:ascii="NTHelvetica/Cyrillic" w:hAnsi="NTHelvetica/Cyrillic"/>
                  </w:rPr>
                </w:pPr>
                <w:r>
                  <w:rPr>
                    <w:rFonts w:ascii="NTHelvetica/Cyrillic" w:hAnsi="NTHelvetica/Cyrillic"/>
                  </w:rPr>
                  <w:t>ФАКС: (812) 274-17-07</w:t>
                </w:r>
              </w:p>
              <w:p w:rsidR="00D70006" w:rsidRPr="00654055" w:rsidRDefault="00D70006">
                <w:pPr>
                  <w:rPr>
                    <w:rFonts w:ascii="NTHelvetica/Cyrillic" w:hAnsi="NTHelvetica/Cyrillic"/>
                  </w:rPr>
                </w:pPr>
                <w:r>
                  <w:rPr>
                    <w:rFonts w:ascii="NTHelvetica/Cyrillic" w:hAnsi="NTHelvetica/Cyrillic"/>
                  </w:rPr>
                  <w:t>ТЕЛЕКС</w:t>
                </w:r>
                <w:r w:rsidRPr="00654055">
                  <w:rPr>
                    <w:rFonts w:ascii="NTHelvetica/Cyrillic" w:hAnsi="NTHelvetica/Cyrillic"/>
                  </w:rPr>
                  <w:t xml:space="preserve">: 322147 </w:t>
                </w:r>
                <w:r>
                  <w:rPr>
                    <w:rFonts w:ascii="NTHelvetica/Cyrillic" w:hAnsi="NTHelvetica/Cyrillic"/>
                    <w:lang w:val="en-US"/>
                  </w:rPr>
                  <w:t>ALFA</w:t>
                </w:r>
                <w:r w:rsidRPr="00654055">
                  <w:rPr>
                    <w:rFonts w:ascii="NTHelvetica/Cyrillic" w:hAnsi="NTHelvetica/Cyrillic"/>
                  </w:rPr>
                  <w:t xml:space="preserve">  </w:t>
                </w:r>
                <w:r>
                  <w:rPr>
                    <w:rFonts w:ascii="NTHelvetica/Cyrillic" w:hAnsi="NTHelvetica/Cyrillic"/>
                    <w:lang w:val="en-US"/>
                  </w:rPr>
                  <w:t>RU</w:t>
                </w:r>
              </w:p>
              <w:p w:rsidR="00D70006" w:rsidRPr="00654055" w:rsidRDefault="00D70006">
                <w:r>
                  <w:rPr>
                    <w:rFonts w:ascii="NTHelvetica/Cyrillic" w:hAnsi="NTHelvetica/Cyrillic"/>
                    <w:lang w:val="en-US"/>
                  </w:rPr>
                  <w:t>E</w:t>
                </w:r>
                <w:r w:rsidRPr="00654055">
                  <w:rPr>
                    <w:rFonts w:ascii="NTHelvetica/Cyrillic" w:hAnsi="NTHelvetica/Cyrillic"/>
                  </w:rPr>
                  <w:t>-</w:t>
                </w:r>
                <w:r>
                  <w:rPr>
                    <w:rFonts w:ascii="NTHelvetica/Cyrillic" w:hAnsi="NTHelvetica/Cyrillic"/>
                    <w:lang w:val="en-US"/>
                  </w:rPr>
                  <w:t>mail</w:t>
                </w:r>
                <w:r w:rsidRPr="00654055">
                  <w:rPr>
                    <w:rFonts w:ascii="NTHelvetica/Cyrillic" w:hAnsi="NTHelvetica/Cyrillic"/>
                  </w:rPr>
                  <w:t xml:space="preserve">: </w:t>
                </w:r>
                <w:proofErr w:type="spellStart"/>
                <w:r>
                  <w:rPr>
                    <w:rFonts w:ascii="NTHelvetica/Cyrillic" w:hAnsi="NTHelvetica/Cyrillic"/>
                    <w:lang w:val="en-US"/>
                  </w:rPr>
                  <w:t>vvv</w:t>
                </w:r>
                <w:proofErr w:type="spellEnd"/>
                <w:r w:rsidRPr="00654055">
                  <w:rPr>
                    <w:rFonts w:ascii="NTHelvetica/Cyrillic" w:hAnsi="NTHelvetica/Cyrillic"/>
                  </w:rPr>
                  <w:t>@</w:t>
                </w:r>
                <w:proofErr w:type="spellStart"/>
                <w:r>
                  <w:rPr>
                    <w:rFonts w:ascii="NTHelvetica/Cyrillic" w:hAnsi="NTHelvetica/Cyrillic"/>
                    <w:lang w:val="en-US"/>
                  </w:rPr>
                  <w:t>prometey</w:t>
                </w:r>
                <w:proofErr w:type="spellEnd"/>
                <w:r w:rsidRPr="00654055">
                  <w:rPr>
                    <w:rFonts w:ascii="NTHelvetica/Cyrillic" w:hAnsi="NTHelvetica/Cyrillic"/>
                  </w:rPr>
                  <w:t>2.</w:t>
                </w:r>
                <w:proofErr w:type="spellStart"/>
                <w:r>
                  <w:rPr>
                    <w:rFonts w:ascii="NTHelvetica/Cyrillic" w:hAnsi="NTHelvetica/Cyrillic"/>
                    <w:lang w:val="en-US"/>
                  </w:rPr>
                  <w:t>SPb</w:t>
                </w:r>
                <w:proofErr w:type="spellEnd"/>
                <w:r w:rsidRPr="00654055">
                  <w:rPr>
                    <w:rFonts w:ascii="NTHelvetica/Cyrillic" w:hAnsi="NTHelvetica/Cyrillic"/>
                  </w:rPr>
                  <w:t>.</w:t>
                </w:r>
                <w:r>
                  <w:rPr>
                    <w:rFonts w:ascii="NTHelvetica/Cyrillic" w:hAnsi="NTHelvetica/Cyrillic"/>
                    <w:lang w:val="en-US"/>
                  </w:rPr>
                  <w:t>SU</w:t>
                </w:r>
              </w:p>
            </w:txbxContent>
          </v:textbox>
        </v:rect>
      </w:pict>
    </w:r>
    <w:r w:rsidRPr="00C4757B">
      <w:rPr>
        <w:rFonts w:ascii="NTHelvetica/Cyrillic" w:hAnsi="NTHelvetica/Cyrillic"/>
        <w:noProof/>
        <w:sz w:val="24"/>
      </w:rPr>
      <w:pict>
        <v:line id="_x0000_s1026" style="position:absolute;z-index:251651072" from="-6.6pt,603.1pt" to="507.95pt,603.15pt" o:allowincell="f" strokeweight="1pt">
          <v:stroke startarrowwidth="narrow" startarrowlength="short" endarrowwidth="narrow" endarrowlength="short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B4D" w:rsidRDefault="00061B4D">
      <w:r>
        <w:separator/>
      </w:r>
    </w:p>
  </w:footnote>
  <w:footnote w:type="continuationSeparator" w:id="0">
    <w:p w:rsidR="00061B4D" w:rsidRDefault="00061B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006" w:rsidRDefault="00C4757B">
    <w:pPr>
      <w:framePr w:hSpace="180" w:wrap="around" w:vAnchor="text" w:hAnchor="text" w:y="1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42.5pt;margin-top:2pt;width:467.85pt;height:54pt;z-index:251665408" filled="f" stroked="f">
          <v:textbox>
            <w:txbxContent>
              <w:p w:rsidR="00D70006" w:rsidRDefault="00D70006">
                <w:pPr>
                  <w:jc w:val="right"/>
                  <w:rPr>
                    <w:rFonts w:ascii="NTHelvetica/Cyrillic" w:hAnsi="NTHelvetica/Cyrillic"/>
                    <w:spacing w:val="8"/>
                    <w:sz w:val="22"/>
                  </w:rPr>
                </w:pPr>
                <w:r>
                  <w:rPr>
                    <w:rFonts w:ascii="NTHelvetica/Cyrillic" w:hAnsi="NTHelvetica/Cyrillic"/>
                    <w:spacing w:val="8"/>
                    <w:sz w:val="22"/>
                  </w:rPr>
                  <w:t>Федеральное</w:t>
                </w:r>
              </w:p>
              <w:p w:rsidR="00D70006" w:rsidRDefault="00D70006">
                <w:pPr>
                  <w:jc w:val="right"/>
                  <w:rPr>
                    <w:rFonts w:ascii="NTHelvetica/Cyrillic" w:hAnsi="NTHelvetica/Cyrillic"/>
                    <w:spacing w:val="8"/>
                    <w:sz w:val="22"/>
                  </w:rPr>
                </w:pPr>
                <w:r>
                  <w:rPr>
                    <w:rFonts w:ascii="NTHelvetica/Cyrillic" w:hAnsi="NTHelvetica/Cyrillic"/>
                    <w:spacing w:val="8"/>
                    <w:sz w:val="22"/>
                  </w:rPr>
                  <w:t>государственное унитарное предприятие</w:t>
                </w:r>
              </w:p>
              <w:p w:rsidR="00D70006" w:rsidRDefault="00D70006">
                <w:pPr>
                  <w:jc w:val="right"/>
                  <w:rPr>
                    <w:rFonts w:ascii="NTHelvetica/Cyrillic" w:hAnsi="NTHelvetica/Cyrillic"/>
                    <w:spacing w:val="8"/>
                    <w:sz w:val="22"/>
                  </w:rPr>
                </w:pPr>
                <w:r>
                  <w:rPr>
                    <w:rFonts w:ascii="NTHelvetica/Cyrillic" w:hAnsi="NTHelvetica/Cyrillic"/>
                    <w:spacing w:val="8"/>
                    <w:sz w:val="22"/>
                  </w:rPr>
                  <w:t>Центральный научно-исследовательский институт конструкционных материалов</w:t>
                </w:r>
              </w:p>
              <w:p w:rsidR="00D70006" w:rsidRDefault="00D70006">
                <w:pPr>
                  <w:jc w:val="right"/>
                  <w:rPr>
                    <w:rFonts w:ascii="NTHelvetica/Cyrillic" w:hAnsi="NTHelvetica/Cyrillic"/>
                    <w:sz w:val="22"/>
                  </w:rPr>
                </w:pPr>
              </w:p>
            </w:txbxContent>
          </v:textbox>
        </v:shape>
      </w:pict>
    </w:r>
    <w:r w:rsidR="00D70006">
      <w:rPr>
        <w:noProof/>
      </w:rPr>
      <w:drawing>
        <wp:inline distT="0" distB="0" distL="0" distR="0">
          <wp:extent cx="521335" cy="560070"/>
          <wp:effectExtent l="1905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335" cy="560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70006" w:rsidRDefault="00C4757B">
    <w:pPr>
      <w:pStyle w:val="a3"/>
    </w:pPr>
    <w:r>
      <w:rPr>
        <w:noProof/>
      </w:rPr>
      <w:pict>
        <v:rect id="_x0000_s1038" style="position:absolute;margin-left:43.85pt;margin-top:-3.05pt;width:225.35pt;height:35.6pt;z-index:251663360" o:allowincell="f" filled="f" stroked="f">
          <v:textbox inset="1pt,1pt,1pt,1pt">
            <w:txbxContent>
              <w:p w:rsidR="00D70006" w:rsidRDefault="00D70006">
                <w:r>
                  <w:rPr>
                    <w:noProof/>
                  </w:rPr>
                  <w:drawing>
                    <wp:inline distT="0" distB="0" distL="0" distR="0">
                      <wp:extent cx="2794635" cy="399415"/>
                      <wp:effectExtent l="19050" t="0" r="5715" b="0"/>
                      <wp:docPr id="2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94635" cy="3994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D70006" w:rsidRDefault="00D70006"/>
            </w:txbxContent>
          </v:textbox>
        </v:rect>
      </w:pict>
    </w:r>
  </w:p>
  <w:p w:rsidR="00D70006" w:rsidRDefault="00D70006">
    <w:pPr>
      <w:pStyle w:val="a3"/>
    </w:pPr>
  </w:p>
  <w:p w:rsidR="00D70006" w:rsidRDefault="00D70006">
    <w:pPr>
      <w:pStyle w:val="a3"/>
    </w:pPr>
  </w:p>
  <w:p w:rsidR="00D70006" w:rsidRDefault="00D70006">
    <w:pPr>
      <w:pStyle w:val="a3"/>
    </w:pPr>
  </w:p>
  <w:p w:rsidR="00D70006" w:rsidRDefault="00C4757B">
    <w:pPr>
      <w:pStyle w:val="a3"/>
      <w:jc w:val="center"/>
    </w:pPr>
    <w:r w:rsidRPr="00C4757B">
      <w:rPr>
        <w:rFonts w:ascii="NTHelvetica/Cyrillic" w:hAnsi="NTHelvetica/Cyrillic"/>
        <w:noProof/>
        <w:sz w:val="22"/>
      </w:rPr>
      <w:pict>
        <v:line id="_x0000_s1039" style="position:absolute;left:0;text-align:left;z-index:251664384" from="-2.45pt,21pt" to="512.1pt,21.05pt" o:allowincell="f" strokeweight="1pt">
          <v:stroke startarrowwidth="narrow" startarrowlength="short" endarrowwidth="narrow" endarrowlength="short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C4859"/>
    <w:multiLevelType w:val="hybridMultilevel"/>
    <w:tmpl w:val="F09AFB2E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CE27DE"/>
    <w:rsid w:val="00002359"/>
    <w:rsid w:val="00061B4D"/>
    <w:rsid w:val="0008255A"/>
    <w:rsid w:val="00082A31"/>
    <w:rsid w:val="00092CE1"/>
    <w:rsid w:val="00094645"/>
    <w:rsid w:val="000A0A6C"/>
    <w:rsid w:val="000A570B"/>
    <w:rsid w:val="000E2177"/>
    <w:rsid w:val="00120D61"/>
    <w:rsid w:val="00126339"/>
    <w:rsid w:val="001461CA"/>
    <w:rsid w:val="00151B00"/>
    <w:rsid w:val="00160AB0"/>
    <w:rsid w:val="00174B93"/>
    <w:rsid w:val="001A450C"/>
    <w:rsid w:val="001B4161"/>
    <w:rsid w:val="001E07D6"/>
    <w:rsid w:val="001E7168"/>
    <w:rsid w:val="001F5803"/>
    <w:rsid w:val="00201DA3"/>
    <w:rsid w:val="0020234C"/>
    <w:rsid w:val="0022305B"/>
    <w:rsid w:val="002331B0"/>
    <w:rsid w:val="002509F1"/>
    <w:rsid w:val="0027272D"/>
    <w:rsid w:val="00272ABA"/>
    <w:rsid w:val="00273E7A"/>
    <w:rsid w:val="00293D8B"/>
    <w:rsid w:val="00294B74"/>
    <w:rsid w:val="0029695F"/>
    <w:rsid w:val="002B2947"/>
    <w:rsid w:val="002B5510"/>
    <w:rsid w:val="002C648E"/>
    <w:rsid w:val="002F28C0"/>
    <w:rsid w:val="003133FB"/>
    <w:rsid w:val="00333925"/>
    <w:rsid w:val="003A284B"/>
    <w:rsid w:val="003A5A25"/>
    <w:rsid w:val="003C0DE5"/>
    <w:rsid w:val="003C5385"/>
    <w:rsid w:val="003F2AA7"/>
    <w:rsid w:val="004312C3"/>
    <w:rsid w:val="00454217"/>
    <w:rsid w:val="00463DB0"/>
    <w:rsid w:val="00472A4A"/>
    <w:rsid w:val="00475D46"/>
    <w:rsid w:val="0048412D"/>
    <w:rsid w:val="00491CFB"/>
    <w:rsid w:val="004922F0"/>
    <w:rsid w:val="004938C8"/>
    <w:rsid w:val="004A0540"/>
    <w:rsid w:val="004B2BFC"/>
    <w:rsid w:val="004B3195"/>
    <w:rsid w:val="004D1580"/>
    <w:rsid w:val="004D2833"/>
    <w:rsid w:val="004E375C"/>
    <w:rsid w:val="004E4271"/>
    <w:rsid w:val="004E76EE"/>
    <w:rsid w:val="004F2A23"/>
    <w:rsid w:val="00523815"/>
    <w:rsid w:val="00530686"/>
    <w:rsid w:val="00550217"/>
    <w:rsid w:val="0056086B"/>
    <w:rsid w:val="005634DE"/>
    <w:rsid w:val="00570170"/>
    <w:rsid w:val="00573F36"/>
    <w:rsid w:val="005833AA"/>
    <w:rsid w:val="005A58EA"/>
    <w:rsid w:val="005C6DBD"/>
    <w:rsid w:val="005D66E2"/>
    <w:rsid w:val="005D71DE"/>
    <w:rsid w:val="006079AA"/>
    <w:rsid w:val="00614506"/>
    <w:rsid w:val="00637ABD"/>
    <w:rsid w:val="00654055"/>
    <w:rsid w:val="00657FB6"/>
    <w:rsid w:val="00687E5D"/>
    <w:rsid w:val="00695959"/>
    <w:rsid w:val="006A00D3"/>
    <w:rsid w:val="006A1F8B"/>
    <w:rsid w:val="006A3812"/>
    <w:rsid w:val="006B48AE"/>
    <w:rsid w:val="006B54C8"/>
    <w:rsid w:val="006D31EA"/>
    <w:rsid w:val="006D7F75"/>
    <w:rsid w:val="006F0127"/>
    <w:rsid w:val="00704F6F"/>
    <w:rsid w:val="00705D55"/>
    <w:rsid w:val="00711E1C"/>
    <w:rsid w:val="00712CA8"/>
    <w:rsid w:val="00731E09"/>
    <w:rsid w:val="0074261C"/>
    <w:rsid w:val="007A1960"/>
    <w:rsid w:val="007A745E"/>
    <w:rsid w:val="007D6D85"/>
    <w:rsid w:val="007E5A2E"/>
    <w:rsid w:val="00807DC4"/>
    <w:rsid w:val="008131DF"/>
    <w:rsid w:val="0083646B"/>
    <w:rsid w:val="00845541"/>
    <w:rsid w:val="0086088E"/>
    <w:rsid w:val="00886572"/>
    <w:rsid w:val="00893F80"/>
    <w:rsid w:val="008A2CA5"/>
    <w:rsid w:val="008B155B"/>
    <w:rsid w:val="008E3562"/>
    <w:rsid w:val="008E75FB"/>
    <w:rsid w:val="0093533F"/>
    <w:rsid w:val="00936F4C"/>
    <w:rsid w:val="00947A2C"/>
    <w:rsid w:val="00970B48"/>
    <w:rsid w:val="00977987"/>
    <w:rsid w:val="00980098"/>
    <w:rsid w:val="00983E63"/>
    <w:rsid w:val="009906BF"/>
    <w:rsid w:val="00995773"/>
    <w:rsid w:val="009A3B41"/>
    <w:rsid w:val="009C60A3"/>
    <w:rsid w:val="009F05E2"/>
    <w:rsid w:val="009F083E"/>
    <w:rsid w:val="00A02A93"/>
    <w:rsid w:val="00A0451E"/>
    <w:rsid w:val="00A0799B"/>
    <w:rsid w:val="00A42E97"/>
    <w:rsid w:val="00A55C4A"/>
    <w:rsid w:val="00A87DB9"/>
    <w:rsid w:val="00A87F29"/>
    <w:rsid w:val="00A95A17"/>
    <w:rsid w:val="00AB747E"/>
    <w:rsid w:val="00AE3446"/>
    <w:rsid w:val="00AF4F81"/>
    <w:rsid w:val="00B10987"/>
    <w:rsid w:val="00B16D80"/>
    <w:rsid w:val="00B30E8A"/>
    <w:rsid w:val="00B540F4"/>
    <w:rsid w:val="00B554C7"/>
    <w:rsid w:val="00B76957"/>
    <w:rsid w:val="00BA3242"/>
    <w:rsid w:val="00BA6111"/>
    <w:rsid w:val="00BA77A7"/>
    <w:rsid w:val="00BB1271"/>
    <w:rsid w:val="00BB5251"/>
    <w:rsid w:val="00BB70BB"/>
    <w:rsid w:val="00BC12DE"/>
    <w:rsid w:val="00BD2298"/>
    <w:rsid w:val="00BF401D"/>
    <w:rsid w:val="00C02711"/>
    <w:rsid w:val="00C13014"/>
    <w:rsid w:val="00C26558"/>
    <w:rsid w:val="00C34939"/>
    <w:rsid w:val="00C4757B"/>
    <w:rsid w:val="00C55174"/>
    <w:rsid w:val="00C83770"/>
    <w:rsid w:val="00C94E9C"/>
    <w:rsid w:val="00CA245A"/>
    <w:rsid w:val="00CB691B"/>
    <w:rsid w:val="00CC13CB"/>
    <w:rsid w:val="00CD1F6D"/>
    <w:rsid w:val="00CE1BE9"/>
    <w:rsid w:val="00CE27DE"/>
    <w:rsid w:val="00D0132C"/>
    <w:rsid w:val="00D102BF"/>
    <w:rsid w:val="00D10775"/>
    <w:rsid w:val="00D24809"/>
    <w:rsid w:val="00D262C0"/>
    <w:rsid w:val="00D30A3F"/>
    <w:rsid w:val="00D437E9"/>
    <w:rsid w:val="00D618D5"/>
    <w:rsid w:val="00D636B3"/>
    <w:rsid w:val="00D638DE"/>
    <w:rsid w:val="00D70006"/>
    <w:rsid w:val="00DA6578"/>
    <w:rsid w:val="00DB1D3D"/>
    <w:rsid w:val="00DC4076"/>
    <w:rsid w:val="00DD31D6"/>
    <w:rsid w:val="00DD5071"/>
    <w:rsid w:val="00E14CEF"/>
    <w:rsid w:val="00E453D0"/>
    <w:rsid w:val="00E5160C"/>
    <w:rsid w:val="00E93CFA"/>
    <w:rsid w:val="00EA1389"/>
    <w:rsid w:val="00EA1CCA"/>
    <w:rsid w:val="00EA21C9"/>
    <w:rsid w:val="00EA7DC5"/>
    <w:rsid w:val="00EB02EC"/>
    <w:rsid w:val="00EE4A64"/>
    <w:rsid w:val="00F01847"/>
    <w:rsid w:val="00F06519"/>
    <w:rsid w:val="00F113B2"/>
    <w:rsid w:val="00F42F95"/>
    <w:rsid w:val="00F4548E"/>
    <w:rsid w:val="00F557AF"/>
    <w:rsid w:val="00F56DC7"/>
    <w:rsid w:val="00F65064"/>
    <w:rsid w:val="00F66ECE"/>
    <w:rsid w:val="00F671BE"/>
    <w:rsid w:val="00F910E5"/>
    <w:rsid w:val="00FC0002"/>
    <w:rsid w:val="00FC195F"/>
    <w:rsid w:val="00FD2EBC"/>
    <w:rsid w:val="00FD3753"/>
    <w:rsid w:val="00FD3AE2"/>
    <w:rsid w:val="00FD6DD8"/>
    <w:rsid w:val="00FF4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A77A7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A77A7"/>
    <w:pPr>
      <w:tabs>
        <w:tab w:val="center" w:pos="4153"/>
        <w:tab w:val="right" w:pos="8306"/>
      </w:tabs>
    </w:pPr>
  </w:style>
  <w:style w:type="paragraph" w:customStyle="1" w:styleId="a5">
    <w:name w:val="Обратный адрес"/>
    <w:basedOn w:val="a"/>
    <w:rsid w:val="00BA77A7"/>
    <w:pPr>
      <w:jc w:val="center"/>
    </w:pPr>
  </w:style>
  <w:style w:type="character" w:styleId="a6">
    <w:name w:val="Hyperlink"/>
    <w:basedOn w:val="a0"/>
    <w:unhideWhenUsed/>
    <w:rsid w:val="0029695F"/>
    <w:rPr>
      <w:color w:val="0000FF"/>
      <w:u w:val="single"/>
    </w:rPr>
  </w:style>
  <w:style w:type="paragraph" w:customStyle="1" w:styleId="ConsNormal">
    <w:name w:val="ConsNormal"/>
    <w:rsid w:val="0029695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Style6">
    <w:name w:val="Style6"/>
    <w:basedOn w:val="a"/>
    <w:rsid w:val="001461CA"/>
    <w:pPr>
      <w:widowControl w:val="0"/>
      <w:autoSpaceDE w:val="0"/>
      <w:autoSpaceDN w:val="0"/>
      <w:adjustRightInd w:val="0"/>
      <w:spacing w:line="278" w:lineRule="exact"/>
      <w:ind w:firstLine="730"/>
      <w:jc w:val="both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618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18D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37ABD"/>
    <w:pPr>
      <w:ind w:left="720"/>
      <w:contextualSpacing/>
    </w:pPr>
  </w:style>
  <w:style w:type="paragraph" w:customStyle="1" w:styleId="Heading">
    <w:name w:val="Heading"/>
    <w:rsid w:val="00D262C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a">
    <w:name w:val="Body Text Indent"/>
    <w:basedOn w:val="a"/>
    <w:link w:val="ab"/>
    <w:rsid w:val="00472A4A"/>
    <w:pPr>
      <w:spacing w:before="480"/>
      <w:ind w:firstLine="567"/>
      <w:jc w:val="both"/>
    </w:pPr>
    <w:rPr>
      <w:sz w:val="24"/>
      <w:szCs w:val="24"/>
      <w:lang w:eastAsia="en-US"/>
    </w:rPr>
  </w:style>
  <w:style w:type="character" w:customStyle="1" w:styleId="ab">
    <w:name w:val="Основной текст с отступом Знак"/>
    <w:basedOn w:val="a0"/>
    <w:link w:val="aa"/>
    <w:rsid w:val="00472A4A"/>
    <w:rPr>
      <w:sz w:val="24"/>
      <w:szCs w:val="24"/>
      <w:lang w:eastAsia="en-US"/>
    </w:rPr>
  </w:style>
  <w:style w:type="paragraph" w:customStyle="1" w:styleId="Style13">
    <w:name w:val="Style13"/>
    <w:basedOn w:val="a"/>
    <w:rsid w:val="00CB691B"/>
    <w:pPr>
      <w:widowControl w:val="0"/>
      <w:autoSpaceDE w:val="0"/>
      <w:autoSpaceDN w:val="0"/>
      <w:adjustRightInd w:val="0"/>
      <w:spacing w:line="279" w:lineRule="exact"/>
      <w:ind w:firstLine="514"/>
      <w:jc w:val="both"/>
    </w:pPr>
    <w:rPr>
      <w:sz w:val="24"/>
      <w:szCs w:val="24"/>
    </w:rPr>
  </w:style>
  <w:style w:type="paragraph" w:styleId="ac">
    <w:name w:val="Body Text"/>
    <w:basedOn w:val="a"/>
    <w:link w:val="ad"/>
    <w:uiPriority w:val="99"/>
    <w:semiHidden/>
    <w:unhideWhenUsed/>
    <w:rsid w:val="004E76E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E76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4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ypki@crism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akypki@crism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brikant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fabrikan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brikant.r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73;&#1097;&#1072;&#1103;\&#1041;&#1083;&#1072;&#1085;&#1082;%20&#1055;&#1080;&#1089;&#1100;&#1084;&#1072;%20&#1055;&#1088;&#1086;&#1084;&#1077;&#1090;&#1077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Прометей</Template>
  <TotalTime>783</TotalTime>
  <Pages>2</Pages>
  <Words>633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РОМАН ПАВЛОВИЧ</vt:lpstr>
    </vt:vector>
  </TitlesOfParts>
  <Company>ЦНИИ КМ "Прометей"</Company>
  <LinksUpToDate>false</LinksUpToDate>
  <CharactersWithSpaces>5312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РОМАН ПАВЛОВИЧ</dc:title>
  <dc:creator>stelmakh</dc:creator>
  <cp:lastModifiedBy>Shirokova</cp:lastModifiedBy>
  <cp:revision>108</cp:revision>
  <cp:lastPrinted>2013-04-04T11:16:00Z</cp:lastPrinted>
  <dcterms:created xsi:type="dcterms:W3CDTF">2012-04-19T08:32:00Z</dcterms:created>
  <dcterms:modified xsi:type="dcterms:W3CDTF">2013-04-11T13:00:00Z</dcterms:modified>
</cp:coreProperties>
</file>